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3DBB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bg-BG"/>
        </w:rPr>
        <w:t>УНИВЕРСИТЕТ ЗА НАЦИОНАЛНО И СВЕТОВНО СТОПАНСТВО</w:t>
      </w:r>
    </w:p>
    <w:p w14:paraId="2B42B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КАТЕДРА „МЕЖДУНАРОДНИ ОТНОШЕНИЯ“</w:t>
      </w:r>
    </w:p>
    <w:p w14:paraId="62070845">
      <w:pPr>
        <w:pStyle w:val="5"/>
        <w:shd w:val="clear" w:color="auto" w:fill="FFFFFF"/>
        <w:spacing w:before="0" w:beforeAutospacing="0" w:after="150" w:afterAutospacing="0"/>
        <w:jc w:val="center"/>
        <w:rPr>
          <w:rStyle w:val="6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 w14:paraId="7DC98B3A">
      <w:pPr>
        <w:pStyle w:val="5"/>
        <w:shd w:val="clear" w:color="auto" w:fill="FFFFFF"/>
        <w:spacing w:before="0" w:beforeAutospacing="0" w:after="150" w:afterAutospacing="0"/>
        <w:jc w:val="center"/>
        <w:rPr>
          <w:rStyle w:val="6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:u w:val="single"/>
          <w14:textFill>
            <w14:solidFill>
              <w14:schemeClr w14:val="tx1"/>
            </w14:solidFill>
          </w14:textFill>
        </w:rPr>
        <w:t>УКАЗАНИЯ</w:t>
      </w:r>
    </w:p>
    <w:p w14:paraId="4E4CF023">
      <w:pPr>
        <w:pStyle w:val="5"/>
        <w:shd w:val="clear" w:color="auto" w:fill="FFFFFF"/>
        <w:spacing w:before="0" w:beforeAutospacing="0" w:after="150" w:afterAutospacing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41FA2C">
      <w:pPr>
        <w:pStyle w:val="5"/>
        <w:shd w:val="clear" w:color="auto" w:fill="FFFFFF"/>
        <w:spacing w:before="0" w:beforeAutospacing="0" w:after="120" w:afterAutospacing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ЗА РАЗРАБОТВАНЕ НА ЕСЕ НА ЧУЖД ЕЗИК</w:t>
      </w:r>
    </w:p>
    <w:p w14:paraId="2F693CCF">
      <w:pPr>
        <w:pStyle w:val="5"/>
        <w:shd w:val="clear" w:color="auto" w:fill="FFFFFF"/>
        <w:spacing w:before="0" w:beforeAutospacing="0" w:after="120" w:afterAutospacing="0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 xml:space="preserve">НА ТЕМА </w:t>
      </w:r>
    </w:p>
    <w:p w14:paraId="65F5DE0C">
      <w:pPr>
        <w:pStyle w:val="5"/>
        <w:shd w:val="clear" w:color="auto" w:fill="FFFFFF"/>
        <w:spacing w:before="0" w:beforeAutospacing="0" w:after="120" w:afterAutospacing="0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 xml:space="preserve">"ПРЕДИЗВИКАТЕЛСТВОТО ДА МИСЛИМ В МЕЖДУНАРОДЕН ПЛАН" </w:t>
      </w:r>
    </w:p>
    <w:p w14:paraId="230D3D1C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The Challenge to Think Internationally</w:t>
      </w:r>
    </w:p>
    <w:p w14:paraId="7F3BAE1E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US"/>
        </w:rPr>
        <w:t>El desafío de pensar en plan internacional</w:t>
      </w:r>
    </w:p>
    <w:p w14:paraId="71764E21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US"/>
        </w:rPr>
        <w:t>Die Herausforderung international zu denken</w:t>
      </w:r>
    </w:p>
    <w:p w14:paraId="2854B747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Интернациональное мышление - вызов современности</w:t>
      </w:r>
    </w:p>
    <w:p w14:paraId="3FDA2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>Le défi de penser d’une manière internationale</w:t>
      </w:r>
    </w:p>
    <w:p w14:paraId="2DB9D490">
      <w:pPr>
        <w:pStyle w:val="5"/>
        <w:shd w:val="clear" w:color="auto" w:fill="FFFFFF"/>
        <w:spacing w:before="0" w:beforeAutospacing="0" w:after="120" w:afterAutospacing="0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FD587A">
      <w:pPr>
        <w:pStyle w:val="5"/>
        <w:shd w:val="clear" w:color="auto" w:fill="FFFFFF"/>
        <w:spacing w:before="0" w:beforeAutospacing="0" w:after="120" w:afterAutospacing="0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ЗА УЧАСТИЕ В НАЦИОНАЛЕН КОНКУРС ЗА НАПИСВАНЕ НА ЕСЕ НА</w:t>
      </w:r>
    </w:p>
    <w:p w14:paraId="4838172D">
      <w:pPr>
        <w:pStyle w:val="5"/>
        <w:shd w:val="clear" w:color="auto" w:fill="FFFFFF"/>
        <w:spacing w:before="0" w:beforeAutospacing="0" w:after="120" w:afterAutospacing="0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ЧУЖД ЕЗИК</w:t>
      </w:r>
      <w:r>
        <w:rPr>
          <w:rStyle w:val="6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В ОБЛАСТТА НА МЕЖДУНАРОДНИТЕ ОТНОШЕНИЯ</w:t>
      </w:r>
    </w:p>
    <w:p w14:paraId="11A7D1AB">
      <w:pPr>
        <w:pStyle w:val="5"/>
        <w:shd w:val="clear" w:color="auto" w:fill="FFFFFF"/>
        <w:spacing w:before="0" w:beforeAutospacing="0" w:after="120" w:afterAutospacing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ED52E13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Есето представлява разсъждения и умозаключения по дадената тема, представени в писмен вид. В него се посочва и обосновава индивидуалната позиция (теза) на пишещия. Тезата представлява точно и ясно изразено твърдение, което трябва да бъде аргументирано и обосновано. Важно е след това всеки елемент на есето да доказва валидността и значимостта на тезата. Тезата обикновено се изказва с едно изречение, но може да бъде и абзац – задължително е обаче да бъде изказана ясно. В подкрепа на тезата може да се използва както научна аргументация (факти и закономерности), така и житейски "материал" (случки и лични преживявания).</w:t>
      </w:r>
    </w:p>
    <w:p w14:paraId="12C7FC65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Аргументацията на тезата може да се осъществи чрез различни подходи (в т.ч. в съчетание):</w:t>
      </w:r>
    </w:p>
    <w:p w14:paraId="2DC21D29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идентифициране на причинно-следствени връзки между явления и факти;</w:t>
      </w:r>
    </w:p>
    <w:p w14:paraId="38AFF3B3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съпоставяне и противопоставяне на факти и явления;</w:t>
      </w:r>
    </w:p>
    <w:p w14:paraId="213D6A73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привеждане на примери, отразяващи конкретни факти и явления;</w:t>
      </w:r>
    </w:p>
    <w:p w14:paraId="68B1B344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позоваване на мнение на различни авторитети в съответната област;</w:t>
      </w:r>
    </w:p>
    <w:p w14:paraId="0FBE26BE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разсъждения, провокирани от личен опит;</w:t>
      </w:r>
    </w:p>
    <w:p w14:paraId="5AFE5BFE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статистически данни;</w:t>
      </w:r>
    </w:p>
    <w:p w14:paraId="0E0B5C98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използване на цитати в защита на тезата;</w:t>
      </w:r>
    </w:p>
    <w:p w14:paraId="2BF311A1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използване на други подходи като антитеза, сравнения, градация.</w:t>
      </w:r>
    </w:p>
    <w:p w14:paraId="6DAE5817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Възможно е да се изразява емоционалната съпричастност към разглеждания въпрос. В представянето на различните по своя характер доказателства трябва да има логика, да не се нарушават причинно-следствените връзки. Използваните източници (ако има такива) се посочват изчерпателно в края на текста.</w:t>
      </w:r>
    </w:p>
    <w:p w14:paraId="4C2322BA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Есето трябва:</w:t>
      </w:r>
    </w:p>
    <w:p w14:paraId="39DF5DBF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да е написано на един от следните езици - английски, испански, немски, руски, френски;</w:t>
      </w:r>
    </w:p>
    <w:p w14:paraId="69E261C6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да е в обем между 14 500 - 18 000 знака (Characters with spaces), без титулната страница, съдържанието и източниците;</w:t>
      </w:r>
    </w:p>
    <w:p w14:paraId="536F36EA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да е във формат - .doc или .docх (Word 97-2010), Times New Roman/12, разстояние между редовете - 1.5;</w:t>
      </w:r>
    </w:p>
    <w:p w14:paraId="16E8EA2A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да има титулна страница с посочени - трите имена на автора, възраст, населено място, електронен адрес и телефон за обратна връзка (трите имена и населеното място да присъстват и на български език);</w:t>
      </w:r>
    </w:p>
    <w:p w14:paraId="44AA19D5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· да има втора страница със съдържание, отразяващо ясното структуриране на текста (подзаглавията от съдържанието да присъстват и на съответното място в текста);</w:t>
      </w:r>
    </w:p>
    <w:p w14:paraId="284F86CB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· да бъде изпратено до </w:t>
      </w:r>
      <w:r>
        <w:rPr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7.0</w:t>
      </w:r>
      <w:r>
        <w:rPr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.2026 г.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на следния електронен адрес: </w:t>
      </w:r>
      <w:r>
        <w:fldChar w:fldCharType="begin"/>
      </w:r>
      <w:r>
        <w:instrText xml:space="preserve"> HYPERLINK "mailto:priem-IR@unwe.bg" </w:instrText>
      </w:r>
      <w:r>
        <w:fldChar w:fldCharType="separate"/>
      </w:r>
      <w:r>
        <w:rPr>
          <w:rStyle w:val="4"/>
          <w:b/>
          <w:bCs/>
          <w:lang w:val="en-US"/>
        </w:rPr>
        <w:t>priem-IR</w:t>
      </w:r>
      <w:r>
        <w:rPr>
          <w:rStyle w:val="4"/>
          <w:b/>
          <w:bCs/>
        </w:rPr>
        <w:t>@unwe.bg</w:t>
      </w:r>
      <w:r>
        <w:rPr>
          <w:rStyle w:val="4"/>
          <w:b/>
          <w:bCs/>
        </w:rPr>
        <w:fldChar w:fldCharType="end"/>
      </w:r>
    </w:p>
    <w:p w14:paraId="0E253505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8C4A0B">
      <w:pPr>
        <w:pStyle w:val="5"/>
        <w:shd w:val="clear" w:color="auto" w:fill="FFFFFF"/>
        <w:spacing w:before="0" w:beforeAutospacing="0" w:after="150" w:afterAutospacing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:u w:val="single"/>
          <w14:textFill>
            <w14:solidFill>
              <w14:schemeClr w14:val="tx1"/>
            </w14:solidFill>
          </w14:textFill>
        </w:rPr>
        <w:t>РЕГЛАМЕНТ</w:t>
      </w:r>
    </w:p>
    <w:p w14:paraId="4844991A">
      <w:pPr>
        <w:pStyle w:val="5"/>
        <w:shd w:val="clear" w:color="auto" w:fill="FFFFFF"/>
        <w:spacing w:before="0" w:beforeAutospacing="0" w:after="150" w:afterAutospacing="0" w:line="288" w:lineRule="auto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ЗА ПРОВЕЖДАНЕ НА НАЦИОНАЛЕН КОНКУРС ЗА НАПИСВАНЕ НА ЕСЕ НА ЧУЖД ЕЗИК</w:t>
      </w:r>
      <w:r>
        <w:rPr>
          <w:rStyle w:val="6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В ОБЛАСТТА НА МЕЖДУНАРОДНИТЕ ОТНОШЕНИЯ</w:t>
      </w:r>
    </w:p>
    <w:p w14:paraId="284D46A6">
      <w:pPr>
        <w:pStyle w:val="5"/>
        <w:shd w:val="clear" w:color="auto" w:fill="FFFFFF"/>
        <w:spacing w:before="0" w:beforeAutospacing="0" w:after="150" w:afterAutospacing="0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НА ТЕМА</w:t>
      </w:r>
    </w:p>
    <w:p w14:paraId="136FCE47">
      <w:pPr>
        <w:pStyle w:val="5"/>
        <w:shd w:val="clear" w:color="auto" w:fill="FFFFFF"/>
        <w:spacing w:before="0" w:beforeAutospacing="0" w:after="150" w:afterAutospacing="0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„ПРЕДИЗВИКАТЕЛСТВОТО ДА МИСЛИМ В МЕЖДУНАРОДЕН ПЛАН“</w:t>
      </w:r>
    </w:p>
    <w:p w14:paraId="29D4B045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2228"/>
          <w:sz w:val="24"/>
          <w:szCs w:val="24"/>
          <w:shd w:val="clear" w:color="auto" w:fill="FFFFFF"/>
        </w:rPr>
        <w:t>The Challenge to Think Internationally</w:t>
      </w:r>
    </w:p>
    <w:p w14:paraId="78DB2D7F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US"/>
        </w:rPr>
        <w:t>El desafío de pensar en plan internacional</w:t>
      </w:r>
    </w:p>
    <w:p w14:paraId="0601B236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val="en-US"/>
        </w:rPr>
        <w:t>Die Herausforderung international zu denken</w:t>
      </w:r>
    </w:p>
    <w:p w14:paraId="7F0F5198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Интернациональное мышление - вызов современности</w:t>
      </w:r>
    </w:p>
    <w:p w14:paraId="4CA1C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>Le défi de penser d’une manière internationale</w:t>
      </w:r>
    </w:p>
    <w:p w14:paraId="6C0A490C">
      <w:pPr>
        <w:pStyle w:val="5"/>
        <w:shd w:val="clear" w:color="auto" w:fill="FFFFFF"/>
        <w:spacing w:before="0" w:beforeAutospacing="0" w:after="150" w:afterAutospacing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E0E55B">
      <w:pPr>
        <w:pStyle w:val="5"/>
        <w:shd w:val="clear" w:color="auto" w:fill="FFFFFF"/>
        <w:spacing w:before="0" w:beforeAutospacing="0" w:after="150" w:afterAutospacing="0"/>
        <w:jc w:val="center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9E13BC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 Конкурсът за есе на тема "Предизвикателството да мислим в международен план“ е за прием в ОКС "Бакалавър" по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 </w:t>
      </w:r>
      <w:r>
        <w:rPr>
          <w:rStyle w:val="4"/>
          <w:rFonts w:eastAsiaTheme="minorEastAsia"/>
          <w:bCs/>
          <w:color w:val="000000" w:themeColor="text1"/>
          <w:u w:val="none"/>
          <w:lang w:eastAsia="zh-CN"/>
          <w14:textFill>
            <w14:solidFill>
              <w14:schemeClr w14:val="tx1"/>
            </w14:solidFill>
          </w14:textFill>
        </w:rPr>
        <w:t xml:space="preserve">специалности „Международни отношения“ или „Европейска интеграция и дипломация“. </w:t>
      </w:r>
    </w:p>
    <w:p w14:paraId="2EE80C78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В конкурса могат да участват български граждани, завършващи средно образование в годината на кандидатстване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.</w:t>
      </w:r>
    </w:p>
    <w:p w14:paraId="60333CDB">
      <w:pPr>
        <w:pStyle w:val="5"/>
        <w:shd w:val="clear" w:color="auto" w:fill="FFFFFF"/>
        <w:spacing w:before="0" w:beforeAutospacing="0" w:after="150" w:afterAutospacing="0"/>
        <w:jc w:val="both"/>
        <w:rPr>
          <w:bCs/>
          <w:i/>
          <w:color w:val="00000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3. На първенците в конкурса, завършващи средно образование през учебната 2025/2026 г., </w:t>
      </w:r>
      <w:r>
        <w:rPr>
          <w:bCs/>
          <w:color w:val="000000"/>
        </w:rPr>
        <w:t xml:space="preserve">се признава оценка отличен (6.00) за резултат от конкурсни изпити в УНСС за специалности „Международни отношения“ или „Европейска </w:t>
      </w:r>
      <w:r>
        <w:rPr>
          <w:rStyle w:val="4"/>
          <w:rFonts w:eastAsiaTheme="minorEastAsia"/>
          <w:bCs/>
          <w:color w:val="000000" w:themeColor="text1"/>
          <w:u w:val="none"/>
          <w:lang w:eastAsia="zh-CN"/>
          <w14:textFill>
            <w14:solidFill>
              <w14:schemeClr w14:val="tx1"/>
            </w14:solidFill>
          </w14:textFill>
        </w:rPr>
        <w:t>интеграция и дипломация</w:t>
      </w:r>
      <w:r>
        <w:rPr>
          <w:bCs/>
          <w:color w:val="000000"/>
        </w:rPr>
        <w:t>“</w:t>
      </w:r>
      <w:r>
        <w:rPr>
          <w:bCs/>
          <w:i/>
          <w:color w:val="000000"/>
        </w:rPr>
        <w:t>.</w:t>
      </w:r>
    </w:p>
    <w:p w14:paraId="3B4288F0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 Участниците в конкурса разработват есето, съгласно "Указания за разработване на есе" (вж. съответния файл), утвърдени от Ректорския съвет на УНСС.</w:t>
      </w:r>
    </w:p>
    <w:p w14:paraId="6F14CA5A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 Есето следва да е написано на един от посочените в Указанията чужди езици и да отговаря строго на другите формулирани там изисквания.</w:t>
      </w:r>
    </w:p>
    <w:p w14:paraId="7449CED1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6. Крайният срок за изпращане на есето в електронен вид е 2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.03.202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г. на електронен адрес: </w:t>
      </w:r>
      <w:r>
        <w:fldChar w:fldCharType="begin"/>
      </w:r>
      <w:r>
        <w:instrText xml:space="preserve"> HYPERLINK "mailto:priem-IR@unwe.bg." </w:instrText>
      </w:r>
      <w:r>
        <w:fldChar w:fldCharType="separate"/>
      </w:r>
      <w:r>
        <w:rPr>
          <w:rStyle w:val="4"/>
          <w:b/>
          <w:bCs/>
          <w:lang w:val="en-US"/>
        </w:rPr>
        <w:t>priem-IR</w:t>
      </w:r>
      <w:r>
        <w:rPr>
          <w:rStyle w:val="4"/>
          <w:b/>
          <w:bCs/>
        </w:rPr>
        <w:t>@unwe.bg.</w:t>
      </w:r>
      <w:r>
        <w:rPr>
          <w:rStyle w:val="4"/>
          <w:b/>
          <w:bCs/>
        </w:rPr>
        <w:fldChar w:fldCharType="end"/>
      </w:r>
    </w:p>
    <w:p w14:paraId="6814BD3B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7. Оценяването на есетата се извършва от комисия по предложение на декана на факултет "Международна икономика и политика", утвърдена от заместник-ректора по учебната дейност.</w:t>
      </w:r>
    </w:p>
    <w:p w14:paraId="186A3D71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8. Комисията изготвя протокол за резултатите от оценяването и предложения за съставяне на предварителен списък на първенците в конкурса в срок до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.0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.202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г., който се публикува на страницата на УНСС. Комисията изготвя окончателен списък на първенците след събеседване с тях на 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04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.0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.202</w:t>
      </w:r>
      <w:r>
        <w:rPr>
          <w:color w:val="000000" w:themeColor="text1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г.</w:t>
      </w:r>
    </w:p>
    <w:p w14:paraId="4F338965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9. На първенците в конкурса се издава сертификат за признаване на оценка Отличен (6.00) от положени кандидатстудентски изпити в УНСС.</w:t>
      </w:r>
    </w:p>
    <w:p w14:paraId="44861D19">
      <w:pPr>
        <w:pStyle w:val="5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10. </w:t>
      </w:r>
      <w:r>
        <w:rPr>
          <w:bCs/>
          <w:color w:val="000000"/>
        </w:rPr>
        <w:t xml:space="preserve">Ако кандидатите желаят да се обучават в други специалности, те могат да участват в класирането по реда, установен в Правилника за приемане на студенти ОКС „бакалавър“ и „магистър“ след средно образование </w:t>
      </w:r>
      <w:r>
        <w:t>за специалност „Право“</w:t>
      </w:r>
      <w:r>
        <w:rPr>
          <w:lang w:val="en-US"/>
        </w:rPr>
        <w:t xml:space="preserve"> </w:t>
      </w:r>
      <w:r>
        <w:rPr>
          <w:bCs/>
          <w:color w:val="000000"/>
        </w:rPr>
        <w:t>в УНСС</w:t>
      </w:r>
      <w:r>
        <w:t xml:space="preserve"> през учебната 202</w:t>
      </w:r>
      <w:r>
        <w:rPr>
          <w:lang w:val="en-US"/>
        </w:rPr>
        <w:t>6</w:t>
      </w:r>
      <w:r>
        <w:t>/202</w:t>
      </w:r>
      <w:r>
        <w:rPr>
          <w:lang w:val="en-US"/>
        </w:rPr>
        <w:t>7</w:t>
      </w:r>
      <w:r>
        <w:t xml:space="preserve"> г.</w:t>
      </w:r>
    </w:p>
    <w:p w14:paraId="51D70B22">
      <w:pPr>
        <w:pStyle w:val="5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11. Първенците в конкурса </w:t>
      </w:r>
      <w:r>
        <w:rPr>
          <w:rStyle w:val="6"/>
          <w:b w:val="0"/>
          <w:color w:val="000000" w:themeColor="text1"/>
          <w14:textFill>
            <w14:solidFill>
              <w14:schemeClr w14:val="tx1"/>
            </w14:solidFill>
          </w14:textFill>
        </w:rPr>
        <w:t>не се освобождават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 от такси при кандидатстване и от задължението да подадат документи за участие в класирането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D66AD68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12. Сертификатът </w:t>
      </w:r>
      <w:r>
        <w:rPr>
          <w:color w:val="000000"/>
        </w:rPr>
        <w:t>с резултат от конкурса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 представя от кандидат-студента - първенец при подаване на документи за класиране в УНСС.</w:t>
      </w:r>
    </w:p>
    <w:p w14:paraId="79AFE91E">
      <w:pPr>
        <w:pStyle w:val="5"/>
        <w:shd w:val="clear" w:color="auto" w:fill="FFFFFF"/>
        <w:spacing w:before="0" w:beforeAutospacing="0" w:after="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14. Въпроси по повод на конкурса могат да бъдат отправяни на електронен адрес:</w:t>
      </w:r>
    </w:p>
    <w:p w14:paraId="1F3EF21D">
      <w:pPr>
        <w:pStyle w:val="5"/>
        <w:shd w:val="clear" w:color="auto" w:fill="FFFFFF"/>
        <w:spacing w:before="0" w:beforeAutospacing="0" w:after="150" w:afterAutospacing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"mailto:konkurs_2020@unwe.bg" </w:instrText>
      </w:r>
      <w:r>
        <w:fldChar w:fldCharType="separate"/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priem-IR @unwe.bg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5AFB4E0A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5"/>
    <w:rsid w:val="00106986"/>
    <w:rsid w:val="00120CB2"/>
    <w:rsid w:val="00161C32"/>
    <w:rsid w:val="00234F27"/>
    <w:rsid w:val="004A31DC"/>
    <w:rsid w:val="004C35C8"/>
    <w:rsid w:val="0055518E"/>
    <w:rsid w:val="0065202B"/>
    <w:rsid w:val="00670CE5"/>
    <w:rsid w:val="006858C5"/>
    <w:rsid w:val="0083719E"/>
    <w:rsid w:val="00862011"/>
    <w:rsid w:val="00AB1697"/>
    <w:rsid w:val="00B01AAA"/>
    <w:rsid w:val="00B04F31"/>
    <w:rsid w:val="00BD4354"/>
    <w:rsid w:val="00CD21F3"/>
    <w:rsid w:val="00D96EAD"/>
    <w:rsid w:val="00DB33EB"/>
    <w:rsid w:val="00DE5FDC"/>
    <w:rsid w:val="00E34F45"/>
    <w:rsid w:val="00F91E4F"/>
    <w:rsid w:val="00FB2B23"/>
    <w:rsid w:val="00FC4C8E"/>
    <w:rsid w:val="3206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6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412</Words>
  <Characters>2353</Characters>
  <Lines>19</Lines>
  <Paragraphs>5</Paragraphs>
  <TotalTime>0</TotalTime>
  <ScaleCrop>false</ScaleCrop>
  <LinksUpToDate>false</LinksUpToDate>
  <CharactersWithSpaces>2760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2024-11-01T08:35:00Z</dcterms:created>
  <dc:creator>Antonina</dc:creator>
  <cp:lastModifiedBy>ivuni</cp:lastModifiedBy>
  <dcterms:modified xsi:type="dcterms:W3CDTF">2026-01-06T12:16:47Z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155B45F763824029A02F8AA9A6F0EC36_12</vt:lpwstr>
  </property>
</Properties>
</file>