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0A3C" w14:textId="527D5C90" w:rsidR="005E38B7" w:rsidRDefault="00934169">
      <w:pPr>
        <w:rPr>
          <w:noProof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192435BA" wp14:editId="4BDAFF67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914400" cy="923290"/>
            <wp:effectExtent l="0" t="0" r="0" b="0"/>
            <wp:wrapTight wrapText="bothSides">
              <wp:wrapPolygon edited="0">
                <wp:start x="0" y="0"/>
                <wp:lineTo x="0" y="20946"/>
                <wp:lineTo x="21150" y="20946"/>
                <wp:lineTo x="21150" y="0"/>
                <wp:lineTo x="0" y="0"/>
              </wp:wrapPolygon>
            </wp:wrapTight>
            <wp:docPr id="324084116" name="Картина 5" descr="Картина, която съдържа Графика, графична колекция, лого, символ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84116" name="Картина 5" descr="Картина, която съдържа Графика, графична колекция, лого, символ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A3E">
        <w:rPr>
          <w:rFonts w:ascii="Times New Roman" w:hAnsi="Times New Roman"/>
          <w:b/>
          <w:bCs/>
          <w:noProof/>
          <w:color w:val="83002D"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B4A899" wp14:editId="18B4285E">
                <wp:simplePos x="0" y="0"/>
                <wp:positionH relativeFrom="margin">
                  <wp:align>right</wp:align>
                </wp:positionH>
                <wp:positionV relativeFrom="paragraph">
                  <wp:posOffset>-2726</wp:posOffset>
                </wp:positionV>
                <wp:extent cx="4663666" cy="810260"/>
                <wp:effectExtent l="0" t="19050" r="22860" b="27940"/>
                <wp:wrapTight wrapText="bothSides">
                  <wp:wrapPolygon edited="0">
                    <wp:start x="21088" y="-508"/>
                    <wp:lineTo x="0" y="1524"/>
                    <wp:lineTo x="0" y="21837"/>
                    <wp:lineTo x="618" y="21837"/>
                    <wp:lineTo x="21618" y="19298"/>
                    <wp:lineTo x="21618" y="-508"/>
                    <wp:lineTo x="21088" y="-508"/>
                  </wp:wrapPolygon>
                </wp:wrapTight>
                <wp:docPr id="724989869" name="Превъртане: хоризонталн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666" cy="81026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83002D">
                              <a:alpha val="4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B025C" w14:textId="0F1E4BED" w:rsidR="008D0A3E" w:rsidRPr="00E16431" w:rsidRDefault="00E16431" w:rsidP="008D0A3E">
                            <w:pPr>
                              <w:spacing w:before="240"/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83002D"/>
                              </w:rPr>
                              <w:t>АСОЦИАЦИЯ НА ЕЗИКОВИТЕ УЧИЛИЩА В БЪЛГАРИЯ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4A8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Превъртане: хоризонтално 3" o:spid="_x0000_s1026" type="#_x0000_t98" style="position:absolute;margin-left:316pt;margin-top:-.2pt;width:367.2pt;height:63.8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" fillcolor="white [22]" strokecolor="#83002d" strokeweight="1pt">
                <v:fill color2="#a5a5a5 [3206]" rotate="t" focusposition=".5,.5" focussize="" colors="0 white;22938f white;1 #a5a5a5" focus="100%" type="gradientRadial"/>
                <v:stroke opacity="30069f" joinstyle="miter"/>
                <v:textbox>
                  <w:txbxContent>
                    <w:p w14:paraId="286B025C" w14:textId="0F1E4BED" w:rsidR="008D0A3E" w:rsidRPr="00E16431" w:rsidRDefault="00E16431" w:rsidP="008D0A3E">
                      <w:pPr>
                        <w:spacing w:before="240"/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83002D"/>
                        </w:rPr>
                        <w:t>АСОЦИАЦИЯ НА ЕЗИКОВИТЕ УЧИЛИЩА В БЪЛГАРИЯ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D0A3E">
        <w:rPr>
          <w:noProof/>
        </w:rPr>
        <w:t xml:space="preserve"> </w:t>
      </w:r>
    </w:p>
    <w:p w14:paraId="3FF8DFA1" w14:textId="77777777" w:rsidR="00E16431" w:rsidRPr="00E16431" w:rsidRDefault="00E16431" w:rsidP="00934169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color w:val="9E0000"/>
          <w:sz w:val="28"/>
          <w:szCs w:val="24"/>
        </w:rPr>
      </w:pPr>
      <w:r w:rsidRPr="00E16431">
        <w:rPr>
          <w:rFonts w:ascii="Times New Roman" w:eastAsia="Calibri" w:hAnsi="Times New Roman"/>
          <w:b/>
          <w:color w:val="9E0000"/>
          <w:sz w:val="28"/>
          <w:szCs w:val="24"/>
        </w:rPr>
        <w:t xml:space="preserve">ВТОРО ИНТЕРДИСЦИПЛИНАРНО </w:t>
      </w:r>
      <w:r w:rsidR="00934169" w:rsidRPr="00E16431">
        <w:rPr>
          <w:rFonts w:ascii="Times New Roman" w:eastAsia="Calibri" w:hAnsi="Times New Roman"/>
          <w:b/>
          <w:color w:val="9E0000"/>
          <w:sz w:val="28"/>
          <w:szCs w:val="24"/>
        </w:rPr>
        <w:t>СЪСТЕЗАНИЕ</w:t>
      </w:r>
    </w:p>
    <w:p w14:paraId="3FE681F5" w14:textId="4D9CE674" w:rsidR="00934169" w:rsidRPr="00E16431" w:rsidRDefault="00934169" w:rsidP="00934169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color w:val="9E0000"/>
          <w:sz w:val="28"/>
          <w:szCs w:val="24"/>
        </w:rPr>
      </w:pPr>
      <w:r w:rsidRPr="00E16431">
        <w:rPr>
          <w:rFonts w:ascii="Times New Roman" w:eastAsia="Calibri" w:hAnsi="Times New Roman"/>
          <w:b/>
          <w:color w:val="9E0000"/>
          <w:sz w:val="28"/>
          <w:szCs w:val="24"/>
        </w:rPr>
        <w:t>ЗА ЧЛЕНОВЕТЕ НА АСОЦИАЦИЯТА НА ЕЗИКОВИТЕ УЧИЛИЩА В БЪЛГАРИЯ</w:t>
      </w:r>
    </w:p>
    <w:p w14:paraId="1741CCC1" w14:textId="5258CF12" w:rsidR="00E16431" w:rsidRDefault="00E16431" w:rsidP="00934169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6431" w14:paraId="3EB3750F" w14:textId="77777777" w:rsidTr="00E16431">
        <w:tc>
          <w:tcPr>
            <w:tcW w:w="9062" w:type="dxa"/>
            <w:gridSpan w:val="2"/>
          </w:tcPr>
          <w:p w14:paraId="1CE600A5" w14:textId="5E498345" w:rsidR="00E16431" w:rsidRPr="00E16431" w:rsidRDefault="00E16431" w:rsidP="0093416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E16431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 ЛЮБЕЗНОТО СЪДЕЙСТВИЕ НА:</w:t>
            </w:r>
          </w:p>
        </w:tc>
      </w:tr>
      <w:tr w:rsidR="00E16431" w14:paraId="40C2EB5F" w14:textId="77777777" w:rsidTr="00E16431">
        <w:tc>
          <w:tcPr>
            <w:tcW w:w="4531" w:type="dxa"/>
          </w:tcPr>
          <w:p w14:paraId="34810AF8" w14:textId="0E95F2B3" w:rsidR="00E16431" w:rsidRDefault="00E16431" w:rsidP="00E16431">
            <w:pPr>
              <w:pStyle w:val="NormalWeb"/>
              <w:spacing w:before="360" w:beforeAutospacing="0" w:after="0" w:afterAutospacing="0"/>
            </w:pPr>
          </w:p>
          <w:p w14:paraId="059EA65B" w14:textId="34008F3A" w:rsidR="00E16431" w:rsidRDefault="00E16431" w:rsidP="00E16431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1483749F" wp14:editId="121DB55B">
                  <wp:extent cx="2438400" cy="590550"/>
                  <wp:effectExtent l="0" t="0" r="0" b="0"/>
                  <wp:docPr id="1" name="Картина 1" descr="C:\Users\Admin-46554\Downloads\Acc_Logo_Black_Purple_RGB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-46554\Downloads\Acc_Logo_Black_Purple_RGB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810" cy="590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260A5BC" w14:textId="7E9A2CA0" w:rsidR="00E16431" w:rsidRDefault="00E16431" w:rsidP="00934169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16431">
              <w:rPr>
                <w:rFonts w:ascii="Times New Roman" w:eastAsia="Calibri" w:hAnsi="Times New Roman"/>
                <w:b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61D9068" wp14:editId="7EB381E6">
                  <wp:extent cx="1539434" cy="1378829"/>
                  <wp:effectExtent l="0" t="0" r="3810" b="0"/>
                  <wp:docPr id="2" name="Картина 2" descr="C:\Users\Admin-46554\Downloads\Lidl_Logo_Basis_400x400mm_CMY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-46554\Downloads\Lidl_Logo_Basis_400x400mm_CMY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54" cy="1388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0CBFE7" w14:textId="682ADD01" w:rsidR="00E16431" w:rsidRDefault="00E16431" w:rsidP="00934169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2C27779" w14:textId="196E3227" w:rsidR="00E16431" w:rsidRDefault="00E16431" w:rsidP="00934169">
      <w:pPr>
        <w:spacing w:after="0" w:line="36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9146C59" w14:textId="77777777" w:rsidR="00934169" w:rsidRPr="00934169" w:rsidRDefault="00934169" w:rsidP="00934169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934169">
        <w:rPr>
          <w:rFonts w:ascii="Times New Roman" w:eastAsia="Calibri" w:hAnsi="Times New Roman"/>
          <w:b/>
          <w:sz w:val="24"/>
          <w:szCs w:val="24"/>
        </w:rPr>
        <w:t xml:space="preserve">Уважаеми колеги, </w:t>
      </w:r>
    </w:p>
    <w:p w14:paraId="6F8D4BB9" w14:textId="588F71F5" w:rsidR="00934169" w:rsidRPr="00934169" w:rsidRDefault="002257AC" w:rsidP="00934169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</w:t>
      </w:r>
      <w:r w:rsidR="00C0701C">
        <w:rPr>
          <w:rFonts w:ascii="Times New Roman" w:eastAsia="Calibri" w:hAnsi="Times New Roman"/>
          <w:b/>
          <w:sz w:val="24"/>
          <w:szCs w:val="24"/>
        </w:rPr>
        <w:t xml:space="preserve">маме удоволствието да поканим </w:t>
      </w:r>
      <w:r w:rsidR="00EE21CB">
        <w:rPr>
          <w:rFonts w:ascii="Times New Roman" w:eastAsia="Calibri" w:hAnsi="Times New Roman"/>
          <w:b/>
          <w:sz w:val="24"/>
          <w:szCs w:val="24"/>
        </w:rPr>
        <w:t>в</w:t>
      </w:r>
      <w:r w:rsidR="00C0701C">
        <w:rPr>
          <w:rFonts w:ascii="Times New Roman" w:eastAsia="Calibri" w:hAnsi="Times New Roman"/>
          <w:b/>
          <w:sz w:val="24"/>
          <w:szCs w:val="24"/>
        </w:rPr>
        <w:t xml:space="preserve">ас и </w:t>
      </w:r>
      <w:r w:rsidR="00EE21CB">
        <w:rPr>
          <w:rFonts w:ascii="Times New Roman" w:eastAsia="Calibri" w:hAnsi="Times New Roman"/>
          <w:b/>
          <w:sz w:val="24"/>
          <w:szCs w:val="24"/>
        </w:rPr>
        <w:t>в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ашите ученици да вземете участие </w:t>
      </w:r>
      <w:r w:rsidR="00342A6F">
        <w:rPr>
          <w:rFonts w:ascii="Times New Roman" w:eastAsia="Calibri" w:hAnsi="Times New Roman"/>
          <w:b/>
          <w:sz w:val="24"/>
          <w:szCs w:val="24"/>
        </w:rPr>
        <w:t>за втора поредна година в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342A6F" w:rsidRPr="00934169">
        <w:rPr>
          <w:rFonts w:ascii="Times New Roman" w:eastAsia="Calibri" w:hAnsi="Times New Roman"/>
          <w:b/>
          <w:sz w:val="24"/>
          <w:szCs w:val="24"/>
        </w:rPr>
        <w:t>интердисциплинарн</w:t>
      </w:r>
      <w:r w:rsidR="00342A6F">
        <w:rPr>
          <w:rFonts w:ascii="Times New Roman" w:eastAsia="Calibri" w:hAnsi="Times New Roman"/>
          <w:b/>
          <w:sz w:val="24"/>
          <w:szCs w:val="24"/>
        </w:rPr>
        <w:t>ото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 състезание на</w:t>
      </w:r>
      <w:r w:rsidR="00934169" w:rsidRPr="00934169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Асоциацията на езиковите училища в България. </w:t>
      </w:r>
    </w:p>
    <w:p w14:paraId="1A9EFDA8" w14:textId="77777777" w:rsidR="00934169" w:rsidRPr="00934169" w:rsidRDefault="00934169" w:rsidP="00934169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8883942" w14:textId="77777777" w:rsidR="00E16431" w:rsidRDefault="00E16431" w:rsidP="00F47C07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075DCD6" w14:textId="630CAE51" w:rsidR="00934169" w:rsidRPr="00E16431" w:rsidRDefault="00E16431" w:rsidP="00F47C07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16431">
        <w:rPr>
          <w:rFonts w:ascii="Times New Roman" w:eastAsia="Calibri" w:hAnsi="Times New Roman"/>
          <w:b/>
          <w:sz w:val="24"/>
          <w:szCs w:val="24"/>
          <w:u w:val="single"/>
        </w:rPr>
        <w:t>Информация з</w:t>
      </w:r>
      <w:r w:rsidR="00934169" w:rsidRPr="00E16431">
        <w:rPr>
          <w:rFonts w:ascii="Times New Roman" w:eastAsia="Calibri" w:hAnsi="Times New Roman"/>
          <w:b/>
          <w:sz w:val="24"/>
          <w:szCs w:val="24"/>
          <w:u w:val="single"/>
        </w:rPr>
        <w:t xml:space="preserve">а състезанието </w:t>
      </w:r>
    </w:p>
    <w:p w14:paraId="24A5F089" w14:textId="71C2D6DB" w:rsidR="00934169" w:rsidRPr="00934169" w:rsidRDefault="00C25A94" w:rsidP="00934169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Състезанието е 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разпределено в два последователни дни  </w:t>
      </w:r>
      <w:r w:rsidR="00934169" w:rsidRPr="00A458B7">
        <w:rPr>
          <w:rFonts w:ascii="Times New Roman" w:eastAsia="Calibri" w:hAnsi="Times New Roman"/>
          <w:b/>
          <w:sz w:val="24"/>
          <w:szCs w:val="24"/>
        </w:rPr>
        <w:t>(</w:t>
      </w:r>
      <w:r w:rsidR="00C650EC" w:rsidRPr="00C650EC">
        <w:rPr>
          <w:rFonts w:ascii="Times New Roman" w:eastAsia="Calibri" w:hAnsi="Times New Roman"/>
          <w:b/>
          <w:sz w:val="24"/>
          <w:szCs w:val="24"/>
          <w:lang w:val="ru-RU"/>
        </w:rPr>
        <w:t>1</w:t>
      </w:r>
      <w:r w:rsidR="00047D66">
        <w:rPr>
          <w:rFonts w:ascii="Times New Roman" w:eastAsia="Calibri" w:hAnsi="Times New Roman"/>
          <w:b/>
          <w:sz w:val="24"/>
          <w:szCs w:val="24"/>
          <w:lang w:val="ru-RU"/>
        </w:rPr>
        <w:t>4</w:t>
      </w:r>
      <w:r w:rsidR="00934169" w:rsidRPr="00A458B7">
        <w:rPr>
          <w:rFonts w:ascii="Times New Roman" w:eastAsia="Calibri" w:hAnsi="Times New Roman"/>
          <w:b/>
          <w:sz w:val="24"/>
          <w:szCs w:val="24"/>
        </w:rPr>
        <w:t xml:space="preserve"> и </w:t>
      </w:r>
      <w:r w:rsidR="00047D66">
        <w:rPr>
          <w:rFonts w:ascii="Times New Roman" w:eastAsia="Calibri" w:hAnsi="Times New Roman"/>
          <w:b/>
          <w:sz w:val="24"/>
          <w:szCs w:val="24"/>
          <w:lang w:val="ru-RU"/>
        </w:rPr>
        <w:t>15</w:t>
      </w:r>
      <w:r w:rsidR="00934169" w:rsidRPr="00A458B7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0101D2" w:rsidRPr="00A458B7">
        <w:rPr>
          <w:rFonts w:ascii="Times New Roman" w:eastAsia="Calibri" w:hAnsi="Times New Roman"/>
          <w:b/>
          <w:sz w:val="24"/>
          <w:szCs w:val="24"/>
        </w:rPr>
        <w:t xml:space="preserve">март </w:t>
      </w:r>
      <w:r w:rsidR="00934169" w:rsidRPr="00A458B7">
        <w:rPr>
          <w:rFonts w:ascii="Times New Roman" w:eastAsia="Calibri" w:hAnsi="Times New Roman"/>
          <w:b/>
          <w:sz w:val="24"/>
          <w:szCs w:val="24"/>
        </w:rPr>
        <w:t>202</w:t>
      </w:r>
      <w:r w:rsidR="00C650EC" w:rsidRPr="00C650EC">
        <w:rPr>
          <w:rFonts w:ascii="Times New Roman" w:eastAsia="Calibri" w:hAnsi="Times New Roman"/>
          <w:b/>
          <w:sz w:val="24"/>
          <w:szCs w:val="24"/>
          <w:lang w:val="ru-RU"/>
        </w:rPr>
        <w:t>5</w:t>
      </w:r>
      <w:r w:rsidR="00C650EC">
        <w:rPr>
          <w:rFonts w:ascii="Times New Roman" w:eastAsia="Calibri" w:hAnsi="Times New Roman"/>
          <w:b/>
          <w:sz w:val="24"/>
          <w:szCs w:val="24"/>
        </w:rPr>
        <w:t xml:space="preserve"> година и трети – по желание (1</w:t>
      </w:r>
      <w:r w:rsidR="00047D66">
        <w:rPr>
          <w:rFonts w:ascii="Times New Roman" w:eastAsia="Calibri" w:hAnsi="Times New Roman"/>
          <w:b/>
          <w:sz w:val="24"/>
          <w:szCs w:val="24"/>
        </w:rPr>
        <w:t>6</w:t>
      </w:r>
      <w:r w:rsidR="00934169" w:rsidRPr="00A458B7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527B49" w:rsidRPr="00A458B7">
        <w:rPr>
          <w:rFonts w:ascii="Times New Roman" w:eastAsia="Calibri" w:hAnsi="Times New Roman"/>
          <w:b/>
          <w:sz w:val="24"/>
          <w:szCs w:val="24"/>
        </w:rPr>
        <w:t>март</w:t>
      </w:r>
      <w:r w:rsidR="00C650EC">
        <w:rPr>
          <w:rFonts w:ascii="Times New Roman" w:eastAsia="Calibri" w:hAnsi="Times New Roman"/>
          <w:b/>
          <w:sz w:val="24"/>
          <w:szCs w:val="24"/>
        </w:rPr>
        <w:t xml:space="preserve"> 2025</w:t>
      </w:r>
      <w:r w:rsidR="00934169" w:rsidRPr="00A458B7">
        <w:rPr>
          <w:rFonts w:ascii="Times New Roman" w:eastAsia="Calibri" w:hAnsi="Times New Roman"/>
          <w:b/>
          <w:sz w:val="24"/>
          <w:szCs w:val="24"/>
        </w:rPr>
        <w:t xml:space="preserve"> година)</w:t>
      </w:r>
      <w:r>
        <w:rPr>
          <w:rFonts w:ascii="Times New Roman" w:eastAsia="Calibri" w:hAnsi="Times New Roman"/>
          <w:b/>
          <w:sz w:val="24"/>
          <w:szCs w:val="24"/>
        </w:rPr>
        <w:t>)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. По своя замисъл състезанието е интердисциплинарно, като се фокусира върху проверка на знанията, уменията и компетенциите на средношколците и плавно прелива в базови университетски постановки, които са разумно възможни за  възприемане от ученици. Подходът, който се следва, не е базиран единствено на възпроизвеждане на знания, а цели да провери и умения и компетенции. Провокира се критичното осмисляне и използване на информацията и креативността при извеждането на гледната точка у младите хора. </w:t>
      </w:r>
      <w:r w:rsidR="00934169" w:rsidRPr="00934169">
        <w:rPr>
          <w:rFonts w:ascii="Times New Roman" w:eastAsia="Calibri" w:hAnsi="Times New Roman"/>
          <w:sz w:val="24"/>
          <w:szCs w:val="24"/>
        </w:rPr>
        <w:lastRenderedPageBreak/>
        <w:t>Логиката на градацията е инди</w:t>
      </w:r>
      <w:r w:rsidR="00F47C07">
        <w:rPr>
          <w:rFonts w:ascii="Times New Roman" w:eastAsia="Calibri" w:hAnsi="Times New Roman"/>
          <w:sz w:val="24"/>
          <w:szCs w:val="24"/>
        </w:rPr>
        <w:t>в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ид (литература, литературен проблем от литературен текст на автор от съответния език, изучаван в гимназиален курс) </w:t>
      </w:r>
      <w:r w:rsidR="00934169" w:rsidRPr="00934169">
        <w:rPr>
          <w:rFonts w:ascii="Times New Roman" w:eastAsia="Calibri" w:hAnsi="Times New Roman"/>
          <w:sz w:val="24"/>
          <w:szCs w:val="24"/>
          <w:lang w:val="ru-RU"/>
        </w:rPr>
        <w:t>–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 общество – свят.</w:t>
      </w:r>
    </w:p>
    <w:p w14:paraId="0D0975BD" w14:textId="77777777" w:rsidR="00934169" w:rsidRPr="00934169" w:rsidRDefault="00934169" w:rsidP="00934169">
      <w:pPr>
        <w:spacing w:after="16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b/>
          <w:sz w:val="24"/>
          <w:szCs w:val="24"/>
        </w:rPr>
        <w:t>Състезанието ще се проведе в 4 кръга</w:t>
      </w:r>
      <w:r w:rsidRPr="00934169">
        <w:rPr>
          <w:rFonts w:ascii="Times New Roman" w:eastAsia="Calibri" w:hAnsi="Times New Roman"/>
          <w:sz w:val="24"/>
          <w:szCs w:val="24"/>
        </w:rPr>
        <w:t>, като никой от отборите не отпада до края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>.</w:t>
      </w:r>
      <w:r w:rsidRPr="00934169">
        <w:rPr>
          <w:rFonts w:ascii="Times New Roman" w:eastAsia="Calibri" w:hAnsi="Times New Roman"/>
          <w:sz w:val="24"/>
          <w:szCs w:val="24"/>
        </w:rPr>
        <w:t xml:space="preserve"> Точките на индивидуалните задания се натрупват от всеки участник от отбора, а при груповите – целият отбор получава еднакъв брой точки.  </w:t>
      </w:r>
    </w:p>
    <w:p w14:paraId="3EF68F74" w14:textId="04245ABE" w:rsidR="00934169" w:rsidRPr="00934169" w:rsidRDefault="00934169" w:rsidP="00934169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 xml:space="preserve">Победител е отборът с най–много точки от двата дни. Награден фонд  –  </w:t>
      </w:r>
      <w:r w:rsidR="00F47C07">
        <w:rPr>
          <w:rFonts w:ascii="Times New Roman" w:eastAsia="Calibri" w:hAnsi="Times New Roman"/>
          <w:b/>
          <w:sz w:val="24"/>
          <w:szCs w:val="24"/>
        </w:rPr>
        <w:t>4</w:t>
      </w:r>
      <w:r w:rsidRPr="0093416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F47C07">
        <w:rPr>
          <w:rFonts w:ascii="Times New Roman" w:eastAsia="Calibri" w:hAnsi="Times New Roman"/>
          <w:b/>
          <w:sz w:val="24"/>
          <w:szCs w:val="24"/>
        </w:rPr>
        <w:t>5</w:t>
      </w:r>
      <w:r w:rsidRPr="00934169">
        <w:rPr>
          <w:rFonts w:ascii="Times New Roman" w:eastAsia="Calibri" w:hAnsi="Times New Roman"/>
          <w:b/>
          <w:sz w:val="24"/>
          <w:szCs w:val="24"/>
        </w:rPr>
        <w:t>00 (</w:t>
      </w:r>
      <w:r w:rsidR="00F47C07">
        <w:rPr>
          <w:rFonts w:ascii="Times New Roman" w:eastAsia="Calibri" w:hAnsi="Times New Roman"/>
          <w:b/>
          <w:sz w:val="24"/>
          <w:szCs w:val="24"/>
        </w:rPr>
        <w:t xml:space="preserve">четири </w:t>
      </w:r>
      <w:r w:rsidRPr="00934169">
        <w:rPr>
          <w:rFonts w:ascii="Times New Roman" w:eastAsia="Calibri" w:hAnsi="Times New Roman"/>
          <w:b/>
          <w:sz w:val="24"/>
          <w:szCs w:val="24"/>
        </w:rPr>
        <w:t>хиляди</w:t>
      </w:r>
      <w:r w:rsidR="00F47C07">
        <w:rPr>
          <w:rFonts w:ascii="Times New Roman" w:eastAsia="Calibri" w:hAnsi="Times New Roman"/>
          <w:b/>
          <w:sz w:val="24"/>
          <w:szCs w:val="24"/>
        </w:rPr>
        <w:t xml:space="preserve"> и петстотин</w:t>
      </w:r>
      <w:r w:rsidRPr="00934169">
        <w:rPr>
          <w:rFonts w:ascii="Times New Roman" w:eastAsia="Calibri" w:hAnsi="Times New Roman"/>
          <w:sz w:val="24"/>
          <w:szCs w:val="24"/>
        </w:rPr>
        <w:t>)</w:t>
      </w:r>
      <w:r w:rsidRPr="00934169">
        <w:rPr>
          <w:rFonts w:ascii="Times New Roman" w:eastAsia="Calibri" w:hAnsi="Times New Roman"/>
          <w:b/>
          <w:sz w:val="24"/>
          <w:szCs w:val="24"/>
        </w:rPr>
        <w:t xml:space="preserve"> лева</w:t>
      </w:r>
      <w:r w:rsidRPr="00934169">
        <w:rPr>
          <w:rFonts w:ascii="Times New Roman" w:eastAsia="Calibri" w:hAnsi="Times New Roman"/>
          <w:sz w:val="24"/>
          <w:szCs w:val="24"/>
        </w:rPr>
        <w:t xml:space="preserve">: </w:t>
      </w:r>
    </w:p>
    <w:p w14:paraId="13EA2D09" w14:textId="77777777" w:rsidR="00934169" w:rsidRPr="00934169" w:rsidRDefault="00934169" w:rsidP="00934169">
      <w:pPr>
        <w:numPr>
          <w:ilvl w:val="1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 xml:space="preserve"> първо място  – 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>2</w:t>
      </w:r>
      <w:r w:rsidRPr="00934169">
        <w:rPr>
          <w:rFonts w:ascii="Times New Roman" w:eastAsia="Calibri" w:hAnsi="Times New Roman"/>
          <w:sz w:val="24"/>
          <w:szCs w:val="24"/>
        </w:rPr>
        <w:t xml:space="preserve"> 000 лв. (на отбор);</w:t>
      </w:r>
    </w:p>
    <w:p w14:paraId="19CE6838" w14:textId="77777777" w:rsidR="00934169" w:rsidRPr="00934169" w:rsidRDefault="00934169" w:rsidP="00934169">
      <w:pPr>
        <w:numPr>
          <w:ilvl w:val="1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 xml:space="preserve"> второ място – 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>1</w:t>
      </w:r>
      <w:r w:rsidRPr="00934169">
        <w:rPr>
          <w:rFonts w:ascii="Times New Roman" w:eastAsia="Calibri" w:hAnsi="Times New Roman"/>
          <w:sz w:val="24"/>
          <w:szCs w:val="24"/>
        </w:rPr>
        <w:t xml:space="preserve"> 500 лв. ( на отбор);</w:t>
      </w:r>
    </w:p>
    <w:p w14:paraId="1E80FDCB" w14:textId="77777777" w:rsidR="00934169" w:rsidRPr="00934169" w:rsidRDefault="00934169" w:rsidP="00934169">
      <w:pPr>
        <w:numPr>
          <w:ilvl w:val="1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>трето място – 1 000 лв. (на отбор);</w:t>
      </w:r>
    </w:p>
    <w:p w14:paraId="5595193B" w14:textId="64B3CB5F" w:rsidR="00934169" w:rsidRPr="00934169" w:rsidRDefault="00934169" w:rsidP="00934169">
      <w:pPr>
        <w:spacing w:after="16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 xml:space="preserve">Отборите са предварително формирани в училищата от ученици 10-ти, 11-ти  или 12-ти клас (4 души в отбор). </w:t>
      </w:r>
      <w:r w:rsidRPr="00C25A94">
        <w:rPr>
          <w:rFonts w:ascii="Times New Roman" w:eastAsia="Calibri" w:hAnsi="Times New Roman"/>
          <w:b/>
          <w:sz w:val="24"/>
          <w:szCs w:val="24"/>
        </w:rPr>
        <w:t xml:space="preserve">Всяко училище е представено </w:t>
      </w:r>
      <w:r w:rsidR="00C25A94" w:rsidRPr="00C25A94">
        <w:rPr>
          <w:rFonts w:ascii="Times New Roman" w:eastAsia="Calibri" w:hAnsi="Times New Roman"/>
          <w:b/>
          <w:sz w:val="24"/>
          <w:szCs w:val="24"/>
        </w:rPr>
        <w:t xml:space="preserve">само </w:t>
      </w:r>
      <w:r w:rsidRPr="00C25A94">
        <w:rPr>
          <w:rFonts w:ascii="Times New Roman" w:eastAsia="Calibri" w:hAnsi="Times New Roman"/>
          <w:b/>
          <w:sz w:val="24"/>
          <w:szCs w:val="24"/>
        </w:rPr>
        <w:t>от</w:t>
      </w:r>
      <w:r w:rsidR="00C0701C" w:rsidRPr="00C25A94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C25A94">
        <w:rPr>
          <w:rFonts w:ascii="Times New Roman" w:eastAsia="Calibri" w:hAnsi="Times New Roman"/>
          <w:b/>
          <w:sz w:val="24"/>
          <w:szCs w:val="24"/>
        </w:rPr>
        <w:t>един отбор</w:t>
      </w:r>
      <w:r w:rsidR="00C25A94" w:rsidRPr="00C25A94">
        <w:rPr>
          <w:rFonts w:ascii="Times New Roman" w:eastAsia="Calibri" w:hAnsi="Times New Roman"/>
          <w:b/>
          <w:sz w:val="24"/>
          <w:szCs w:val="24"/>
        </w:rPr>
        <w:t>.</w:t>
      </w:r>
      <w:r w:rsidRPr="00C25A94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34169">
        <w:rPr>
          <w:rFonts w:ascii="Times New Roman" w:eastAsia="Calibri" w:hAnsi="Times New Roman"/>
          <w:sz w:val="24"/>
          <w:szCs w:val="24"/>
        </w:rPr>
        <w:t xml:space="preserve">Възможно е участието и на ученици от други класове, но знанията, които ще се тестват ще кореспондират на миниум 10-ти клас. Важно е да се отбележи, че това е мероприятие, </w:t>
      </w:r>
      <w:r w:rsidR="00192E14">
        <w:rPr>
          <w:rFonts w:ascii="Times New Roman" w:eastAsia="Calibri" w:hAnsi="Times New Roman"/>
          <w:b/>
          <w:sz w:val="24"/>
          <w:szCs w:val="24"/>
        </w:rPr>
        <w:t>което НЕ е обвързано с кандидат</w:t>
      </w:r>
      <w:r w:rsidRPr="00934169">
        <w:rPr>
          <w:rFonts w:ascii="Times New Roman" w:eastAsia="Calibri" w:hAnsi="Times New Roman"/>
          <w:b/>
          <w:sz w:val="24"/>
          <w:szCs w:val="24"/>
        </w:rPr>
        <w:t>студентската кампания на УНСС</w:t>
      </w:r>
      <w:r w:rsidRPr="00934169">
        <w:rPr>
          <w:rFonts w:ascii="Times New Roman" w:eastAsia="Calibri" w:hAnsi="Times New Roman"/>
          <w:sz w:val="24"/>
          <w:szCs w:val="24"/>
        </w:rPr>
        <w:t xml:space="preserve">. </w:t>
      </w:r>
    </w:p>
    <w:p w14:paraId="53F5C705" w14:textId="77777777" w:rsidR="00934169" w:rsidRPr="00934169" w:rsidRDefault="00934169" w:rsidP="00934169">
      <w:pPr>
        <w:spacing w:after="16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16E0FBD0" w14:textId="4CE52565" w:rsidR="00934169" w:rsidRPr="00934169" w:rsidRDefault="00934169" w:rsidP="00934169">
      <w:pPr>
        <w:spacing w:after="160" w:line="36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934169">
        <w:rPr>
          <w:rFonts w:ascii="Times New Roman" w:eastAsia="Calibri" w:hAnsi="Times New Roman"/>
          <w:b/>
          <w:sz w:val="24"/>
          <w:szCs w:val="24"/>
          <w:u w:val="single"/>
        </w:rPr>
        <w:t>Предварителна програма</w:t>
      </w:r>
    </w:p>
    <w:p w14:paraId="50290ABE" w14:textId="26E11A44" w:rsidR="00934169" w:rsidRPr="00934169" w:rsidRDefault="000101D2" w:rsidP="00934169">
      <w:pPr>
        <w:spacing w:after="160" w:line="36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 xml:space="preserve">Ден първи – </w:t>
      </w:r>
      <w:r w:rsidR="00C650EC" w:rsidRPr="00C650EC">
        <w:rPr>
          <w:rFonts w:ascii="Times New Roman" w:eastAsia="Calibri" w:hAnsi="Times New Roman"/>
          <w:b/>
          <w:i/>
          <w:sz w:val="24"/>
          <w:szCs w:val="24"/>
          <w:lang w:val="ru-RU"/>
        </w:rPr>
        <w:t>1</w:t>
      </w:r>
      <w:r w:rsidR="00342A6F">
        <w:rPr>
          <w:rFonts w:ascii="Times New Roman" w:eastAsia="Calibri" w:hAnsi="Times New Roman"/>
          <w:b/>
          <w:i/>
          <w:sz w:val="24"/>
          <w:szCs w:val="24"/>
          <w:lang w:val="ru-RU"/>
        </w:rPr>
        <w:t>4</w:t>
      </w:r>
      <w:r w:rsidR="00934169" w:rsidRPr="00934169">
        <w:rPr>
          <w:rFonts w:ascii="Times New Roman" w:eastAsia="Calibri" w:hAnsi="Times New Roman"/>
          <w:b/>
          <w:i/>
          <w:sz w:val="24"/>
          <w:szCs w:val="24"/>
        </w:rPr>
        <w:t>.0</w:t>
      </w:r>
      <w:r>
        <w:rPr>
          <w:rFonts w:ascii="Times New Roman" w:eastAsia="Calibri" w:hAnsi="Times New Roman"/>
          <w:b/>
          <w:i/>
          <w:sz w:val="24"/>
          <w:szCs w:val="24"/>
        </w:rPr>
        <w:t>3</w:t>
      </w:r>
      <w:r w:rsidR="00934169" w:rsidRPr="00934169">
        <w:rPr>
          <w:rFonts w:ascii="Times New Roman" w:eastAsia="Calibri" w:hAnsi="Times New Roman"/>
          <w:b/>
          <w:i/>
          <w:sz w:val="24"/>
          <w:szCs w:val="24"/>
        </w:rPr>
        <w:t>.2</w:t>
      </w:r>
      <w:r w:rsidR="00342A6F">
        <w:rPr>
          <w:rFonts w:ascii="Times New Roman" w:eastAsia="Calibri" w:hAnsi="Times New Roman"/>
          <w:b/>
          <w:i/>
          <w:sz w:val="24"/>
          <w:szCs w:val="24"/>
        </w:rPr>
        <w:t>5</w:t>
      </w:r>
      <w:r w:rsidR="00934169" w:rsidRPr="00934169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="00934169" w:rsidRPr="00C25A94">
        <w:rPr>
          <w:rFonts w:ascii="Times New Roman" w:eastAsia="Calibri" w:hAnsi="Times New Roman"/>
          <w:b/>
          <w:i/>
          <w:sz w:val="24"/>
          <w:szCs w:val="24"/>
        </w:rPr>
        <w:t>година  (на английски</w:t>
      </w:r>
      <w:r w:rsidR="00C25A94" w:rsidRPr="00C25A94">
        <w:rPr>
          <w:rFonts w:ascii="Times New Roman" w:eastAsia="Calibri" w:hAnsi="Times New Roman"/>
          <w:b/>
          <w:i/>
          <w:sz w:val="24"/>
          <w:szCs w:val="24"/>
        </w:rPr>
        <w:t xml:space="preserve"> език</w:t>
      </w:r>
      <w:r w:rsidR="00934169" w:rsidRPr="00C25A94">
        <w:rPr>
          <w:rFonts w:ascii="Times New Roman" w:eastAsia="Calibri" w:hAnsi="Times New Roman"/>
          <w:b/>
          <w:i/>
          <w:sz w:val="24"/>
          <w:szCs w:val="24"/>
        </w:rPr>
        <w:t>)</w:t>
      </w:r>
      <w:r w:rsidR="00934169" w:rsidRPr="00934169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</w:p>
    <w:p w14:paraId="518DECFF" w14:textId="0163DF01" w:rsidR="00934169" w:rsidRPr="00934169" w:rsidRDefault="004B4722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B4722">
        <w:rPr>
          <w:rFonts w:ascii="Times New Roman" w:eastAsia="Calibri" w:hAnsi="Times New Roman"/>
          <w:b/>
          <w:sz w:val="24"/>
          <w:szCs w:val="24"/>
          <w:lang w:val="ru-RU"/>
        </w:rPr>
        <w:t>9:30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34169">
        <w:rPr>
          <w:rFonts w:ascii="Times New Roman" w:eastAsia="Calibri" w:hAnsi="Times New Roman"/>
          <w:b/>
          <w:sz w:val="24"/>
          <w:szCs w:val="24"/>
        </w:rPr>
        <w:t>часа Фокус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 език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 – индивидуална работа.</w:t>
      </w:r>
    </w:p>
    <w:p w14:paraId="4CC9C189" w14:textId="47FB4251" w:rsidR="00934169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>Различни индивидуални езикови задачи</w:t>
      </w:r>
      <w:r w:rsidR="007C0B3B">
        <w:rPr>
          <w:rFonts w:ascii="Times New Roman" w:eastAsia="Calibri" w:hAnsi="Times New Roman"/>
          <w:sz w:val="24"/>
          <w:szCs w:val="24"/>
        </w:rPr>
        <w:t xml:space="preserve"> </w:t>
      </w:r>
      <w:r w:rsidRPr="00934169">
        <w:rPr>
          <w:rFonts w:ascii="Times New Roman" w:eastAsia="Calibri" w:hAnsi="Times New Roman"/>
          <w:sz w:val="24"/>
          <w:szCs w:val="24"/>
        </w:rPr>
        <w:t>–</w:t>
      </w:r>
      <w:r w:rsidR="007C0B3B">
        <w:rPr>
          <w:rFonts w:ascii="Times New Roman" w:eastAsia="Calibri" w:hAnsi="Times New Roman"/>
          <w:sz w:val="24"/>
          <w:szCs w:val="24"/>
        </w:rPr>
        <w:t xml:space="preserve"> диктовка,</w:t>
      </w:r>
      <w:r w:rsidRPr="00934169">
        <w:rPr>
          <w:rFonts w:ascii="Times New Roman" w:eastAsia="Calibri" w:hAnsi="Times New Roman"/>
          <w:sz w:val="24"/>
          <w:szCs w:val="24"/>
        </w:rPr>
        <w:t xml:space="preserve"> четене с разбиране, </w:t>
      </w:r>
      <w:r w:rsidR="000101D2">
        <w:rPr>
          <w:rFonts w:ascii="Times New Roman" w:eastAsia="Calibri" w:hAnsi="Times New Roman"/>
          <w:sz w:val="24"/>
          <w:szCs w:val="24"/>
        </w:rPr>
        <w:t xml:space="preserve">писмено </w:t>
      </w:r>
      <w:r w:rsidRPr="00934169">
        <w:rPr>
          <w:rFonts w:ascii="Times New Roman" w:eastAsia="Calibri" w:hAnsi="Times New Roman"/>
          <w:sz w:val="24"/>
          <w:szCs w:val="24"/>
        </w:rPr>
        <w:t>пресъздаване на текст от слушане</w:t>
      </w:r>
      <w:r w:rsidR="000101D2">
        <w:rPr>
          <w:rFonts w:ascii="Times New Roman" w:eastAsia="Calibri" w:hAnsi="Times New Roman"/>
          <w:sz w:val="24"/>
          <w:szCs w:val="24"/>
        </w:rPr>
        <w:t xml:space="preserve"> с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0101D2">
        <w:rPr>
          <w:rFonts w:ascii="Times New Roman" w:eastAsia="Calibri" w:hAnsi="Times New Roman"/>
          <w:sz w:val="24"/>
          <w:szCs w:val="24"/>
        </w:rPr>
        <w:t>насочващи въпроси</w:t>
      </w:r>
      <w:r w:rsidRPr="00934169">
        <w:rPr>
          <w:rFonts w:ascii="Times New Roman" w:eastAsia="Calibri" w:hAnsi="Times New Roman"/>
          <w:sz w:val="24"/>
          <w:szCs w:val="24"/>
        </w:rPr>
        <w:t xml:space="preserve">, задача за трансформиране на изречения и  превод на български език 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 xml:space="preserve">(3 </w:t>
      </w:r>
      <w:r w:rsidRPr="00934169">
        <w:rPr>
          <w:rFonts w:ascii="Times New Roman" w:eastAsia="Calibri" w:hAnsi="Times New Roman"/>
          <w:sz w:val="24"/>
          <w:szCs w:val="24"/>
        </w:rPr>
        <w:t>часа</w:t>
      </w:r>
      <w:r w:rsidR="00AD6D21">
        <w:rPr>
          <w:rFonts w:ascii="Times New Roman" w:eastAsia="Calibri" w:hAnsi="Times New Roman"/>
          <w:sz w:val="24"/>
          <w:szCs w:val="24"/>
        </w:rPr>
        <w:t xml:space="preserve"> и 15 минути</w:t>
      </w:r>
      <w:r w:rsidRPr="00934169">
        <w:rPr>
          <w:rFonts w:ascii="Times New Roman" w:eastAsia="Calibri" w:hAnsi="Times New Roman"/>
          <w:sz w:val="24"/>
          <w:szCs w:val="24"/>
        </w:rPr>
        <w:t xml:space="preserve"> с почивките)</w:t>
      </w:r>
      <w:r w:rsidR="00AD6D21">
        <w:rPr>
          <w:rFonts w:ascii="Times New Roman" w:eastAsia="Calibri" w:hAnsi="Times New Roman"/>
          <w:sz w:val="24"/>
          <w:szCs w:val="24"/>
        </w:rPr>
        <w:t xml:space="preserve">. </w:t>
      </w:r>
    </w:p>
    <w:p w14:paraId="1E954C63" w14:textId="224C1A79" w:rsidR="007C0B3B" w:rsidRPr="00817903" w:rsidRDefault="007C0B3B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17903">
        <w:rPr>
          <w:rFonts w:ascii="Times New Roman" w:eastAsia="Calibri" w:hAnsi="Times New Roman"/>
          <w:sz w:val="24"/>
          <w:szCs w:val="24"/>
          <w:lang w:val="ru-RU"/>
        </w:rPr>
        <w:t xml:space="preserve">12:45 - </w:t>
      </w:r>
      <w:r w:rsidRPr="00817903">
        <w:rPr>
          <w:rFonts w:ascii="Times New Roman" w:eastAsia="Calibri" w:hAnsi="Times New Roman"/>
          <w:sz w:val="24"/>
          <w:szCs w:val="24"/>
        </w:rPr>
        <w:t>Обяд</w:t>
      </w:r>
    </w:p>
    <w:p w14:paraId="13DFFC2A" w14:textId="761BABA8" w:rsidR="003F6FB3" w:rsidRPr="007C0B3B" w:rsidRDefault="003F6FB3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E16431">
        <w:rPr>
          <w:rFonts w:ascii="Times New Roman" w:eastAsia="Calibri" w:hAnsi="Times New Roman"/>
          <w:sz w:val="24"/>
          <w:szCs w:val="24"/>
        </w:rPr>
        <w:t>13:</w:t>
      </w:r>
      <w:r w:rsidR="007C0B3B" w:rsidRPr="00E16431">
        <w:rPr>
          <w:rFonts w:ascii="Times New Roman" w:eastAsia="Calibri" w:hAnsi="Times New Roman"/>
          <w:sz w:val="24"/>
          <w:szCs w:val="24"/>
          <w:lang w:val="ru-RU"/>
        </w:rPr>
        <w:t>30</w:t>
      </w:r>
      <w:r w:rsidRPr="00E16431">
        <w:rPr>
          <w:rFonts w:ascii="Times New Roman" w:eastAsia="Calibri" w:hAnsi="Times New Roman"/>
          <w:sz w:val="24"/>
          <w:szCs w:val="24"/>
        </w:rPr>
        <w:t xml:space="preserve"> часа – </w:t>
      </w:r>
      <w:r w:rsidRPr="00E16431">
        <w:rPr>
          <w:rFonts w:ascii="Times New Roman" w:eastAsia="Calibri" w:hAnsi="Times New Roman"/>
          <w:sz w:val="24"/>
          <w:szCs w:val="24"/>
          <w:lang w:val="en-US"/>
        </w:rPr>
        <w:t>Workshop</w:t>
      </w:r>
      <w:r w:rsidRPr="00E16431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7C0B3B" w:rsidRPr="00E16431">
        <w:rPr>
          <w:rFonts w:ascii="Times New Roman" w:eastAsia="Calibri" w:hAnsi="Times New Roman"/>
          <w:sz w:val="24"/>
          <w:szCs w:val="24"/>
          <w:lang w:val="en-US"/>
        </w:rPr>
        <w:t>Lidl</w:t>
      </w:r>
    </w:p>
    <w:p w14:paraId="2919C6A1" w14:textId="1F488D1D" w:rsidR="00934169" w:rsidRPr="00934169" w:rsidRDefault="003F6FB3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15:</w:t>
      </w:r>
      <w:r w:rsidR="00817903" w:rsidRPr="00817903">
        <w:rPr>
          <w:rFonts w:ascii="Times New Roman" w:eastAsia="Calibri" w:hAnsi="Times New Roman"/>
          <w:b/>
          <w:sz w:val="24"/>
          <w:szCs w:val="24"/>
          <w:lang w:val="ru-RU"/>
        </w:rPr>
        <w:t>15</w:t>
      </w:r>
      <w:r w:rsidR="00934169" w:rsidRPr="00934169">
        <w:rPr>
          <w:rFonts w:ascii="Times New Roman" w:eastAsia="Calibri" w:hAnsi="Times New Roman"/>
          <w:b/>
          <w:sz w:val="24"/>
          <w:szCs w:val="24"/>
        </w:rPr>
        <w:t xml:space="preserve"> часа Фокус литература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 – отборна работа</w:t>
      </w:r>
      <w:r w:rsidR="00934169" w:rsidRPr="00934169">
        <w:rPr>
          <w:rFonts w:ascii="Times New Roman" w:eastAsia="Calibri" w:hAnsi="Times New Roman"/>
          <w:sz w:val="24"/>
          <w:szCs w:val="24"/>
          <w:lang w:val="ru-RU"/>
        </w:rPr>
        <w:t xml:space="preserve"> (</w:t>
      </w:r>
      <w:r w:rsidR="00934169" w:rsidRPr="00934169">
        <w:rPr>
          <w:rFonts w:ascii="Times New Roman" w:eastAsia="Calibri" w:hAnsi="Times New Roman"/>
          <w:sz w:val="24"/>
          <w:szCs w:val="24"/>
        </w:rPr>
        <w:t>ра</w:t>
      </w:r>
      <w:r w:rsidR="00F47C07">
        <w:rPr>
          <w:rFonts w:ascii="Times New Roman" w:eastAsia="Calibri" w:hAnsi="Times New Roman"/>
          <w:sz w:val="24"/>
          <w:szCs w:val="24"/>
        </w:rPr>
        <w:t>бота по зададена творба, защит</w:t>
      </w:r>
      <w:r w:rsidR="00934169" w:rsidRPr="00934169">
        <w:rPr>
          <w:rFonts w:ascii="Times New Roman" w:eastAsia="Calibri" w:hAnsi="Times New Roman"/>
          <w:sz w:val="24"/>
          <w:szCs w:val="24"/>
        </w:rPr>
        <w:t xml:space="preserve">а на теза в ограничено време) </w:t>
      </w:r>
    </w:p>
    <w:p w14:paraId="5CE5CC74" w14:textId="68E7FBF8" w:rsidR="00934169" w:rsidRPr="00934169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934169">
        <w:rPr>
          <w:rFonts w:ascii="Times New Roman" w:eastAsia="Calibri" w:hAnsi="Times New Roman"/>
          <w:b/>
          <w:i/>
          <w:sz w:val="24"/>
          <w:szCs w:val="24"/>
        </w:rPr>
        <w:t xml:space="preserve">Ден втори  – </w:t>
      </w:r>
      <w:r w:rsidR="00342A6F">
        <w:rPr>
          <w:rFonts w:ascii="Times New Roman" w:eastAsia="Calibri" w:hAnsi="Times New Roman"/>
          <w:b/>
          <w:i/>
          <w:sz w:val="24"/>
          <w:szCs w:val="24"/>
        </w:rPr>
        <w:t>15</w:t>
      </w:r>
      <w:r w:rsidRPr="00934169">
        <w:rPr>
          <w:rFonts w:ascii="Times New Roman" w:eastAsia="Calibri" w:hAnsi="Times New Roman"/>
          <w:b/>
          <w:i/>
          <w:sz w:val="24"/>
          <w:szCs w:val="24"/>
        </w:rPr>
        <w:t>.0</w:t>
      </w:r>
      <w:r w:rsidR="000101D2">
        <w:rPr>
          <w:rFonts w:ascii="Times New Roman" w:eastAsia="Calibri" w:hAnsi="Times New Roman"/>
          <w:b/>
          <w:i/>
          <w:sz w:val="24"/>
          <w:szCs w:val="24"/>
        </w:rPr>
        <w:t>3</w:t>
      </w:r>
      <w:r w:rsidR="00342A6F">
        <w:rPr>
          <w:rFonts w:ascii="Times New Roman" w:eastAsia="Calibri" w:hAnsi="Times New Roman"/>
          <w:b/>
          <w:i/>
          <w:sz w:val="24"/>
          <w:szCs w:val="24"/>
        </w:rPr>
        <w:t>.25</w:t>
      </w:r>
      <w:r w:rsidRPr="00934169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C25A94">
        <w:rPr>
          <w:rFonts w:ascii="Times New Roman" w:eastAsia="Calibri" w:hAnsi="Times New Roman"/>
          <w:b/>
          <w:i/>
          <w:sz w:val="24"/>
          <w:szCs w:val="24"/>
        </w:rPr>
        <w:t>година  (</w:t>
      </w:r>
      <w:r w:rsidR="004B4722" w:rsidRPr="004B4722">
        <w:rPr>
          <w:rFonts w:ascii="Times New Roman" w:eastAsia="Calibri" w:hAnsi="Times New Roman"/>
          <w:b/>
          <w:i/>
          <w:sz w:val="24"/>
          <w:szCs w:val="24"/>
        </w:rPr>
        <w:t>на английски език</w:t>
      </w:r>
      <w:r w:rsidRPr="00C25A94">
        <w:rPr>
          <w:rFonts w:ascii="Times New Roman" w:eastAsia="Calibri" w:hAnsi="Times New Roman"/>
          <w:b/>
          <w:i/>
          <w:sz w:val="24"/>
          <w:szCs w:val="24"/>
        </w:rPr>
        <w:t>)</w:t>
      </w:r>
    </w:p>
    <w:p w14:paraId="76E1604B" w14:textId="77777777" w:rsidR="00934169" w:rsidRPr="00934169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b/>
          <w:sz w:val="24"/>
          <w:szCs w:val="24"/>
        </w:rPr>
        <w:t>9:00 до 13:00 Фокус общество</w:t>
      </w:r>
      <w:r w:rsidRPr="00934169">
        <w:rPr>
          <w:rFonts w:ascii="Times New Roman" w:eastAsia="Calibri" w:hAnsi="Times New Roman"/>
          <w:sz w:val="24"/>
          <w:szCs w:val="24"/>
        </w:rPr>
        <w:t xml:space="preserve"> – отборна работа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934169">
        <w:rPr>
          <w:rFonts w:ascii="Times New Roman" w:eastAsia="Calibri" w:hAnsi="Times New Roman"/>
          <w:sz w:val="24"/>
          <w:szCs w:val="24"/>
        </w:rPr>
        <w:t xml:space="preserve">– работа по казус и дебати </w:t>
      </w:r>
    </w:p>
    <w:p w14:paraId="3F381B80" w14:textId="77777777" w:rsidR="00934169" w:rsidRPr="00934169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 xml:space="preserve">13:15 часа </w:t>
      </w:r>
      <w:r w:rsidRPr="00934169">
        <w:rPr>
          <w:rFonts w:ascii="Times New Roman" w:eastAsia="Calibri" w:hAnsi="Times New Roman"/>
          <w:b/>
          <w:i/>
          <w:sz w:val="24"/>
          <w:szCs w:val="24"/>
        </w:rPr>
        <w:t>–</w:t>
      </w:r>
      <w:r w:rsidRPr="00934169">
        <w:rPr>
          <w:rFonts w:ascii="Times New Roman" w:eastAsia="Calibri" w:hAnsi="Times New Roman"/>
          <w:sz w:val="24"/>
          <w:szCs w:val="24"/>
        </w:rPr>
        <w:t xml:space="preserve"> Обяд</w:t>
      </w:r>
    </w:p>
    <w:p w14:paraId="6683D9E2" w14:textId="77777777" w:rsidR="00934169" w:rsidRPr="00934169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b/>
          <w:sz w:val="24"/>
          <w:szCs w:val="24"/>
        </w:rPr>
        <w:lastRenderedPageBreak/>
        <w:t>14:00 часа до 18:00 часа Фокус глобални предизвикателства</w:t>
      </w:r>
      <w:r w:rsidRPr="00934169">
        <w:rPr>
          <w:rFonts w:ascii="Times New Roman" w:eastAsia="Calibri" w:hAnsi="Times New Roman"/>
          <w:sz w:val="24"/>
          <w:szCs w:val="24"/>
        </w:rPr>
        <w:t xml:space="preserve"> – отборна работа – работа по глобален проблем – дебати с директен сблъсък между отборите</w:t>
      </w:r>
    </w:p>
    <w:p w14:paraId="6B4AB1E1" w14:textId="77777777" w:rsidR="00934169" w:rsidRPr="00934169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34169">
        <w:rPr>
          <w:rFonts w:ascii="Times New Roman" w:eastAsia="Calibri" w:hAnsi="Times New Roman"/>
          <w:sz w:val="24"/>
          <w:szCs w:val="24"/>
        </w:rPr>
        <w:t xml:space="preserve">18:30 часа – церемония – награждаване на победители </w:t>
      </w:r>
    </w:p>
    <w:p w14:paraId="069E183F" w14:textId="77777777" w:rsidR="00171F02" w:rsidRDefault="00171F02" w:rsidP="00934169">
      <w:pPr>
        <w:spacing w:after="160" w:line="36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</w:p>
    <w:p w14:paraId="2F31BF0C" w14:textId="6846FE7E" w:rsidR="005764F6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934169">
        <w:rPr>
          <w:rFonts w:ascii="Times New Roman" w:eastAsia="Calibri" w:hAnsi="Times New Roman"/>
          <w:b/>
          <w:i/>
          <w:sz w:val="24"/>
          <w:szCs w:val="24"/>
        </w:rPr>
        <w:t>Ден трети</w:t>
      </w:r>
      <w:r w:rsidRPr="0093416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0101D2">
        <w:rPr>
          <w:rFonts w:ascii="Times New Roman" w:eastAsia="Calibri" w:hAnsi="Times New Roman"/>
          <w:b/>
          <w:i/>
          <w:sz w:val="24"/>
          <w:szCs w:val="24"/>
        </w:rPr>
        <w:t xml:space="preserve">– </w:t>
      </w:r>
      <w:r w:rsidR="00342A6F">
        <w:rPr>
          <w:rFonts w:ascii="Times New Roman" w:eastAsia="Calibri" w:hAnsi="Times New Roman"/>
          <w:b/>
          <w:i/>
          <w:sz w:val="24"/>
          <w:szCs w:val="24"/>
        </w:rPr>
        <w:t>16</w:t>
      </w:r>
      <w:r w:rsidR="000101D2">
        <w:rPr>
          <w:rFonts w:ascii="Times New Roman" w:eastAsia="Calibri" w:hAnsi="Times New Roman"/>
          <w:b/>
          <w:i/>
          <w:sz w:val="24"/>
          <w:szCs w:val="24"/>
        </w:rPr>
        <w:t>.03</w:t>
      </w:r>
      <w:r w:rsidR="00342A6F">
        <w:rPr>
          <w:rFonts w:ascii="Times New Roman" w:eastAsia="Calibri" w:hAnsi="Times New Roman"/>
          <w:b/>
          <w:i/>
          <w:sz w:val="24"/>
          <w:szCs w:val="24"/>
        </w:rPr>
        <w:t>.25</w:t>
      </w:r>
      <w:r w:rsidRPr="00934169">
        <w:rPr>
          <w:rFonts w:ascii="Times New Roman" w:eastAsia="Calibri" w:hAnsi="Times New Roman"/>
          <w:b/>
          <w:i/>
          <w:sz w:val="24"/>
          <w:szCs w:val="24"/>
        </w:rPr>
        <w:t xml:space="preserve"> год. - </w:t>
      </w:r>
      <w:r w:rsidRPr="00934169">
        <w:rPr>
          <w:rFonts w:ascii="Times New Roman" w:eastAsia="Calibri" w:hAnsi="Times New Roman"/>
          <w:b/>
          <w:sz w:val="24"/>
          <w:szCs w:val="24"/>
        </w:rPr>
        <w:t xml:space="preserve"> по желание, след предварително записване, до </w:t>
      </w:r>
      <w:r w:rsidR="00342A6F">
        <w:rPr>
          <w:rFonts w:ascii="Times New Roman" w:eastAsia="Calibri" w:hAnsi="Times New Roman"/>
          <w:b/>
          <w:sz w:val="24"/>
          <w:szCs w:val="24"/>
        </w:rPr>
        <w:t>10</w:t>
      </w:r>
      <w:r w:rsidRPr="00934169">
        <w:rPr>
          <w:rFonts w:ascii="Times New Roman" w:eastAsia="Calibri" w:hAnsi="Times New Roman"/>
          <w:b/>
          <w:sz w:val="24"/>
          <w:szCs w:val="24"/>
        </w:rPr>
        <w:t>.0</w:t>
      </w:r>
      <w:r w:rsidR="000101D2">
        <w:rPr>
          <w:rFonts w:ascii="Times New Roman" w:eastAsia="Calibri" w:hAnsi="Times New Roman"/>
          <w:b/>
          <w:sz w:val="24"/>
          <w:szCs w:val="24"/>
        </w:rPr>
        <w:t>3</w:t>
      </w:r>
      <w:r w:rsidRPr="00934169">
        <w:rPr>
          <w:rFonts w:ascii="Times New Roman" w:eastAsia="Calibri" w:hAnsi="Times New Roman"/>
          <w:b/>
          <w:sz w:val="24"/>
          <w:szCs w:val="24"/>
        </w:rPr>
        <w:t>.24 година</w:t>
      </w:r>
      <w:r w:rsidR="00342A6F">
        <w:rPr>
          <w:rFonts w:ascii="Times New Roman" w:eastAsia="Calibri" w:hAnsi="Times New Roman"/>
          <w:b/>
          <w:sz w:val="24"/>
          <w:szCs w:val="24"/>
        </w:rPr>
        <w:t xml:space="preserve"> (вкл.)</w:t>
      </w:r>
      <w:r w:rsidRPr="0093416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34169">
        <w:rPr>
          <w:rFonts w:ascii="Times New Roman" w:eastAsia="Calibri" w:hAnsi="Times New Roman"/>
          <w:sz w:val="24"/>
          <w:szCs w:val="24"/>
        </w:rPr>
        <w:t>– провеждане на пробен изпит</w:t>
      </w:r>
      <w:r w:rsidR="005764F6">
        <w:rPr>
          <w:rFonts w:ascii="Times New Roman" w:eastAsia="Calibri" w:hAnsi="Times New Roman"/>
          <w:sz w:val="24"/>
          <w:szCs w:val="24"/>
        </w:rPr>
        <w:t xml:space="preserve"> (</w:t>
      </w:r>
      <w:r w:rsidR="005764F6">
        <w:rPr>
          <w:rFonts w:ascii="Times New Roman" w:eastAsia="Calibri" w:hAnsi="Times New Roman"/>
          <w:sz w:val="24"/>
          <w:szCs w:val="24"/>
          <w:lang w:val="en-US"/>
        </w:rPr>
        <w:t>Mock</w:t>
      </w:r>
      <w:r w:rsidR="005764F6" w:rsidRPr="005764F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5764F6">
        <w:rPr>
          <w:rFonts w:ascii="Times New Roman" w:eastAsia="Calibri" w:hAnsi="Times New Roman"/>
          <w:sz w:val="24"/>
          <w:szCs w:val="24"/>
          <w:lang w:val="en-US"/>
        </w:rPr>
        <w:t>Exam</w:t>
      </w:r>
      <w:r w:rsidR="005764F6" w:rsidRPr="005764F6">
        <w:rPr>
          <w:rFonts w:ascii="Times New Roman" w:eastAsia="Calibri" w:hAnsi="Times New Roman"/>
          <w:sz w:val="24"/>
          <w:szCs w:val="24"/>
          <w:lang w:val="ru-RU"/>
        </w:rPr>
        <w:t>)</w:t>
      </w:r>
      <w:r w:rsidRPr="00934169">
        <w:rPr>
          <w:rFonts w:ascii="Times New Roman" w:eastAsia="Calibri" w:hAnsi="Times New Roman"/>
          <w:sz w:val="24"/>
          <w:szCs w:val="24"/>
        </w:rPr>
        <w:t xml:space="preserve"> за нив</w:t>
      </w:r>
      <w:r w:rsidR="005764F6">
        <w:rPr>
          <w:rFonts w:ascii="Times New Roman" w:eastAsia="Calibri" w:hAnsi="Times New Roman"/>
          <w:sz w:val="24"/>
          <w:szCs w:val="24"/>
        </w:rPr>
        <w:t xml:space="preserve">а </w:t>
      </w:r>
      <w:r w:rsidRPr="00934169">
        <w:rPr>
          <w:rFonts w:ascii="Times New Roman" w:eastAsia="Calibri" w:hAnsi="Times New Roman"/>
          <w:sz w:val="24"/>
          <w:szCs w:val="24"/>
        </w:rPr>
        <w:t xml:space="preserve"> </w:t>
      </w:r>
      <w:r w:rsidRPr="00934169">
        <w:rPr>
          <w:rFonts w:ascii="Times New Roman" w:eastAsia="Calibri" w:hAnsi="Times New Roman"/>
          <w:sz w:val="24"/>
          <w:szCs w:val="24"/>
          <w:lang w:val="en-US"/>
        </w:rPr>
        <w:t>B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>2</w:t>
      </w:r>
      <w:r w:rsidR="005764F6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5764F6" w:rsidRPr="005764F6">
        <w:rPr>
          <w:rFonts w:ascii="Times New Roman" w:eastAsia="Calibri" w:hAnsi="Times New Roman"/>
          <w:sz w:val="24"/>
          <w:szCs w:val="24"/>
          <w:lang w:val="ru-RU"/>
        </w:rPr>
        <w:t>(</w:t>
      </w:r>
      <w:r w:rsidR="005764F6">
        <w:rPr>
          <w:rFonts w:ascii="Times New Roman" w:eastAsia="Calibri" w:hAnsi="Times New Roman"/>
          <w:sz w:val="24"/>
          <w:szCs w:val="24"/>
          <w:lang w:val="en-US"/>
        </w:rPr>
        <w:t>FCE</w:t>
      </w:r>
      <w:r w:rsidR="005764F6" w:rsidRPr="005764F6">
        <w:rPr>
          <w:rFonts w:ascii="Times New Roman" w:eastAsia="Calibri" w:hAnsi="Times New Roman"/>
          <w:sz w:val="24"/>
          <w:szCs w:val="24"/>
          <w:lang w:val="ru-RU"/>
        </w:rPr>
        <w:t>)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и 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>C1</w:t>
      </w:r>
      <w:r w:rsidR="005764F6" w:rsidRPr="005764F6">
        <w:rPr>
          <w:rFonts w:ascii="Times New Roman" w:eastAsia="Calibri" w:hAnsi="Times New Roman"/>
          <w:sz w:val="24"/>
          <w:szCs w:val="24"/>
          <w:lang w:val="ru-RU"/>
        </w:rPr>
        <w:t xml:space="preserve"> (</w:t>
      </w:r>
      <w:r w:rsidR="005764F6">
        <w:rPr>
          <w:rFonts w:ascii="Times New Roman" w:eastAsia="Calibri" w:hAnsi="Times New Roman"/>
          <w:sz w:val="24"/>
          <w:szCs w:val="24"/>
          <w:lang w:val="en-US"/>
        </w:rPr>
        <w:t>Advanced</w:t>
      </w:r>
      <w:r w:rsidR="005764F6" w:rsidRPr="005764F6">
        <w:rPr>
          <w:rFonts w:ascii="Times New Roman" w:eastAsia="Calibri" w:hAnsi="Times New Roman"/>
          <w:sz w:val="24"/>
          <w:szCs w:val="24"/>
          <w:lang w:val="ru-RU"/>
        </w:rPr>
        <w:t>)</w:t>
      </w:r>
      <w:r w:rsidRPr="00934169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934169">
        <w:rPr>
          <w:rFonts w:ascii="Times New Roman" w:eastAsia="Calibri" w:hAnsi="Times New Roman"/>
          <w:sz w:val="24"/>
          <w:szCs w:val="24"/>
        </w:rPr>
        <w:t xml:space="preserve">за английски </w:t>
      </w:r>
      <w:r w:rsidR="000101D2">
        <w:rPr>
          <w:rFonts w:ascii="Times New Roman" w:eastAsia="Calibri" w:hAnsi="Times New Roman"/>
          <w:sz w:val="24"/>
          <w:szCs w:val="24"/>
        </w:rPr>
        <w:t xml:space="preserve">език </w:t>
      </w:r>
      <w:r w:rsidR="005764F6">
        <w:rPr>
          <w:rFonts w:ascii="Times New Roman" w:eastAsia="Calibri" w:hAnsi="Times New Roman"/>
          <w:sz w:val="24"/>
          <w:szCs w:val="24"/>
        </w:rPr>
        <w:t xml:space="preserve"> </w:t>
      </w:r>
      <w:r w:rsidR="000101D2">
        <w:rPr>
          <w:rFonts w:ascii="Times New Roman" w:eastAsia="Calibri" w:hAnsi="Times New Roman"/>
          <w:sz w:val="24"/>
          <w:szCs w:val="24"/>
        </w:rPr>
        <w:t xml:space="preserve">– по формата на Кеймбридж. </w:t>
      </w:r>
      <w:r w:rsidR="002257AC">
        <w:rPr>
          <w:rFonts w:ascii="Times New Roman" w:eastAsia="Calibri" w:hAnsi="Times New Roman"/>
          <w:sz w:val="24"/>
          <w:szCs w:val="24"/>
        </w:rPr>
        <w:t xml:space="preserve">Третият ден е отворен за всички ученици на гимназиите, които са членове на асоциацията. </w:t>
      </w:r>
      <w:r w:rsidR="005764F6">
        <w:rPr>
          <w:rFonts w:ascii="Times New Roman" w:eastAsia="Calibri" w:hAnsi="Times New Roman"/>
          <w:sz w:val="24"/>
          <w:szCs w:val="24"/>
        </w:rPr>
        <w:t>При наличие на голям брой желаещи да се явят на пр</w:t>
      </w:r>
      <w:r w:rsidR="00A71A1A">
        <w:rPr>
          <w:rFonts w:ascii="Times New Roman" w:eastAsia="Calibri" w:hAnsi="Times New Roman"/>
          <w:sz w:val="24"/>
          <w:szCs w:val="24"/>
        </w:rPr>
        <w:t>обен изпит, организаторите си</w:t>
      </w:r>
      <w:r w:rsidR="005764F6">
        <w:rPr>
          <w:rFonts w:ascii="Times New Roman" w:eastAsia="Calibri" w:hAnsi="Times New Roman"/>
          <w:sz w:val="24"/>
          <w:szCs w:val="24"/>
        </w:rPr>
        <w:t xml:space="preserve"> запазват правото на промяна на датата и /или обявяване на допълнителна дата. </w:t>
      </w:r>
    </w:p>
    <w:p w14:paraId="7D5A9823" w14:textId="51F735C3" w:rsidR="00934169" w:rsidRPr="00E16431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16431">
        <w:rPr>
          <w:rFonts w:ascii="Times New Roman" w:eastAsia="Calibri" w:hAnsi="Times New Roman"/>
          <w:b/>
          <w:sz w:val="24"/>
          <w:szCs w:val="24"/>
        </w:rPr>
        <w:t xml:space="preserve">Начало: </w:t>
      </w:r>
      <w:r w:rsidR="00047D66" w:rsidRPr="00E16431">
        <w:rPr>
          <w:rFonts w:ascii="Times New Roman" w:eastAsia="Calibri" w:hAnsi="Times New Roman"/>
          <w:b/>
          <w:sz w:val="24"/>
          <w:szCs w:val="24"/>
        </w:rPr>
        <w:t>8</w:t>
      </w:r>
      <w:r w:rsidRPr="00E16431">
        <w:rPr>
          <w:rFonts w:ascii="Times New Roman" w:eastAsia="Calibri" w:hAnsi="Times New Roman"/>
          <w:b/>
          <w:sz w:val="24"/>
          <w:szCs w:val="24"/>
        </w:rPr>
        <w:t>:</w:t>
      </w:r>
      <w:r w:rsidR="00047D66" w:rsidRPr="00E16431">
        <w:rPr>
          <w:rFonts w:ascii="Times New Roman" w:eastAsia="Calibri" w:hAnsi="Times New Roman"/>
          <w:b/>
          <w:sz w:val="24"/>
          <w:szCs w:val="24"/>
        </w:rPr>
        <w:t>3</w:t>
      </w:r>
      <w:r w:rsidRPr="00E16431">
        <w:rPr>
          <w:rFonts w:ascii="Times New Roman" w:eastAsia="Calibri" w:hAnsi="Times New Roman"/>
          <w:b/>
          <w:sz w:val="24"/>
          <w:szCs w:val="24"/>
        </w:rPr>
        <w:t xml:space="preserve">0 часа </w:t>
      </w:r>
    </w:p>
    <w:p w14:paraId="6DC46A9B" w14:textId="77777777" w:rsidR="00A71A1A" w:rsidRDefault="00A71A1A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C3F5CCF" w14:textId="0296C9B2" w:rsidR="00C0701C" w:rsidRDefault="00C0701C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Пътните и нощувките на участниците извън София се покриват от </w:t>
      </w:r>
      <w:r w:rsidR="00C25A94">
        <w:rPr>
          <w:rFonts w:ascii="Times New Roman" w:eastAsia="Calibri" w:hAnsi="Times New Roman"/>
          <w:sz w:val="24"/>
          <w:szCs w:val="24"/>
        </w:rPr>
        <w:t>Асоци</w:t>
      </w:r>
      <w:r w:rsidR="003C2429">
        <w:rPr>
          <w:rFonts w:ascii="Times New Roman" w:eastAsia="Calibri" w:hAnsi="Times New Roman"/>
          <w:sz w:val="24"/>
          <w:szCs w:val="24"/>
        </w:rPr>
        <w:t>ацията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63370CE9" w14:textId="77777777" w:rsidR="00E16431" w:rsidRPr="00934169" w:rsidRDefault="00E16431" w:rsidP="0093416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E54E5EB" w14:textId="16D18D8D" w:rsidR="00934169" w:rsidRPr="00E16431" w:rsidRDefault="00934169" w:rsidP="00934169">
      <w:pPr>
        <w:spacing w:after="160" w:line="360" w:lineRule="auto"/>
        <w:jc w:val="both"/>
        <w:rPr>
          <w:rFonts w:ascii="Times New Roman" w:eastAsia="Calibri" w:hAnsi="Times New Roman"/>
          <w:b/>
          <w:i/>
          <w:sz w:val="24"/>
          <w:szCs w:val="24"/>
          <w:lang w:val="ru-RU"/>
        </w:rPr>
      </w:pPr>
      <w:r w:rsidRPr="00E16431">
        <w:rPr>
          <w:rFonts w:ascii="Times New Roman" w:eastAsia="Calibri" w:hAnsi="Times New Roman"/>
          <w:b/>
          <w:i/>
          <w:sz w:val="24"/>
          <w:szCs w:val="24"/>
        </w:rPr>
        <w:t xml:space="preserve">ВАЖНО! </w:t>
      </w:r>
      <w:r w:rsidR="0064026D" w:rsidRPr="00E16431">
        <w:rPr>
          <w:rFonts w:ascii="Times New Roman" w:eastAsia="Calibri" w:hAnsi="Times New Roman"/>
          <w:b/>
          <w:i/>
          <w:sz w:val="24"/>
          <w:szCs w:val="24"/>
        </w:rPr>
        <w:t>За</w:t>
      </w:r>
      <w:r w:rsidRPr="00E16431">
        <w:rPr>
          <w:rFonts w:ascii="Times New Roman" w:eastAsia="Calibri" w:hAnsi="Times New Roman"/>
          <w:b/>
          <w:i/>
          <w:sz w:val="24"/>
          <w:szCs w:val="24"/>
        </w:rPr>
        <w:t xml:space="preserve"> до</w:t>
      </w:r>
      <w:r w:rsidR="00F47C07" w:rsidRPr="00E16431">
        <w:rPr>
          <w:rFonts w:ascii="Times New Roman" w:eastAsia="Calibri" w:hAnsi="Times New Roman"/>
          <w:b/>
          <w:i/>
          <w:sz w:val="24"/>
          <w:szCs w:val="24"/>
        </w:rPr>
        <w:t xml:space="preserve">пълнителни въпроси и уточнения във връзка със състезанието, </w:t>
      </w:r>
      <w:r w:rsidRPr="00E16431">
        <w:rPr>
          <w:rFonts w:ascii="Times New Roman" w:eastAsia="Calibri" w:hAnsi="Times New Roman"/>
          <w:b/>
          <w:i/>
          <w:sz w:val="24"/>
          <w:szCs w:val="24"/>
        </w:rPr>
        <w:t xml:space="preserve">моля изпращайте </w:t>
      </w:r>
      <w:r w:rsidR="00F47C07" w:rsidRPr="00E16431">
        <w:rPr>
          <w:rFonts w:ascii="Times New Roman" w:eastAsia="Calibri" w:hAnsi="Times New Roman"/>
          <w:b/>
          <w:i/>
          <w:sz w:val="24"/>
          <w:szCs w:val="24"/>
        </w:rPr>
        <w:t>и</w:t>
      </w:r>
      <w:r w:rsidRPr="00E16431">
        <w:rPr>
          <w:rFonts w:ascii="Times New Roman" w:eastAsia="Calibri" w:hAnsi="Times New Roman"/>
          <w:b/>
          <w:i/>
          <w:sz w:val="24"/>
          <w:szCs w:val="24"/>
        </w:rPr>
        <w:t xml:space="preserve">мейл на </w:t>
      </w:r>
      <w:hyperlink r:id="rId10" w:history="1">
        <w:r w:rsidRPr="00E16431">
          <w:rPr>
            <w:rStyle w:val="Hyperlink"/>
            <w:rFonts w:ascii="Times New Roman" w:eastAsia="Calibri" w:hAnsi="Times New Roman"/>
            <w:b/>
            <w:i/>
            <w:color w:val="auto"/>
            <w:sz w:val="24"/>
            <w:szCs w:val="24"/>
            <w:lang w:val="en-US"/>
          </w:rPr>
          <w:t>christianjelev</w:t>
        </w:r>
        <w:r w:rsidRPr="00E16431">
          <w:rPr>
            <w:rStyle w:val="Hyperlink"/>
            <w:rFonts w:ascii="Times New Roman" w:eastAsia="Calibri" w:hAnsi="Times New Roman"/>
            <w:b/>
            <w:i/>
            <w:color w:val="auto"/>
            <w:sz w:val="24"/>
            <w:szCs w:val="24"/>
            <w:lang w:val="ru-RU"/>
          </w:rPr>
          <w:t>@</w:t>
        </w:r>
        <w:r w:rsidRPr="00E16431">
          <w:rPr>
            <w:rStyle w:val="Hyperlink"/>
            <w:rFonts w:ascii="Times New Roman" w:eastAsia="Calibri" w:hAnsi="Times New Roman"/>
            <w:b/>
            <w:i/>
            <w:color w:val="auto"/>
            <w:sz w:val="24"/>
            <w:szCs w:val="24"/>
            <w:lang w:val="en-US"/>
          </w:rPr>
          <w:t>unwe</w:t>
        </w:r>
        <w:r w:rsidRPr="00E16431">
          <w:rPr>
            <w:rStyle w:val="Hyperlink"/>
            <w:rFonts w:ascii="Times New Roman" w:eastAsia="Calibri" w:hAnsi="Times New Roman"/>
            <w:b/>
            <w:i/>
            <w:color w:val="auto"/>
            <w:sz w:val="24"/>
            <w:szCs w:val="24"/>
            <w:lang w:val="ru-RU"/>
          </w:rPr>
          <w:t>.</w:t>
        </w:r>
        <w:proofErr w:type="spellStart"/>
        <w:r w:rsidRPr="00E16431">
          <w:rPr>
            <w:rStyle w:val="Hyperlink"/>
            <w:rFonts w:ascii="Times New Roman" w:eastAsia="Calibri" w:hAnsi="Times New Roman"/>
            <w:b/>
            <w:i/>
            <w:color w:val="auto"/>
            <w:sz w:val="24"/>
            <w:szCs w:val="24"/>
            <w:lang w:val="en-US"/>
          </w:rPr>
          <w:t>bg</w:t>
        </w:r>
        <w:proofErr w:type="spellEnd"/>
      </w:hyperlink>
      <w:r w:rsidR="00A71A1A">
        <w:rPr>
          <w:rStyle w:val="Hyperlink"/>
          <w:rFonts w:ascii="Times New Roman" w:eastAsia="Calibri" w:hAnsi="Times New Roman"/>
          <w:b/>
          <w:i/>
          <w:color w:val="auto"/>
          <w:sz w:val="24"/>
          <w:szCs w:val="24"/>
        </w:rPr>
        <w:t xml:space="preserve"> (гл. ас. д-р Кристиан Желев)</w:t>
      </w:r>
      <w:r w:rsidR="00047D66" w:rsidRPr="00E16431">
        <w:rPr>
          <w:rStyle w:val="Hyperlink"/>
          <w:rFonts w:ascii="Times New Roman" w:eastAsia="Calibri" w:hAnsi="Times New Roman"/>
          <w:b/>
          <w:i/>
          <w:color w:val="auto"/>
          <w:sz w:val="24"/>
          <w:szCs w:val="24"/>
        </w:rPr>
        <w:t>. Информация можете да получите и</w:t>
      </w:r>
      <w:r w:rsidR="00C25A94" w:rsidRPr="00E16431">
        <w:rPr>
          <w:rStyle w:val="Hyperlink"/>
          <w:rFonts w:ascii="Times New Roman" w:eastAsia="Calibri" w:hAnsi="Times New Roman"/>
          <w:b/>
          <w:i/>
          <w:color w:val="auto"/>
          <w:sz w:val="24"/>
          <w:szCs w:val="24"/>
        </w:rPr>
        <w:t xml:space="preserve"> във </w:t>
      </w:r>
      <w:proofErr w:type="spellStart"/>
      <w:r w:rsidR="00C25A94" w:rsidRPr="00E16431">
        <w:rPr>
          <w:rStyle w:val="Hyperlink"/>
          <w:rFonts w:ascii="Times New Roman" w:eastAsia="Calibri" w:hAnsi="Times New Roman"/>
          <w:b/>
          <w:i/>
          <w:color w:val="auto"/>
          <w:sz w:val="24"/>
          <w:szCs w:val="24"/>
        </w:rPr>
        <w:t>Вайбър</w:t>
      </w:r>
      <w:proofErr w:type="spellEnd"/>
      <w:r w:rsidR="00C25A94" w:rsidRPr="00E16431">
        <w:rPr>
          <w:rStyle w:val="Hyperlink"/>
          <w:rFonts w:ascii="Times New Roman" w:eastAsia="Calibri" w:hAnsi="Times New Roman"/>
          <w:b/>
          <w:i/>
          <w:color w:val="auto"/>
          <w:sz w:val="24"/>
          <w:szCs w:val="24"/>
        </w:rPr>
        <w:t xml:space="preserve"> групата на А</w:t>
      </w:r>
      <w:r w:rsidR="00342A6F" w:rsidRPr="00E16431">
        <w:rPr>
          <w:rStyle w:val="Hyperlink"/>
          <w:rFonts w:ascii="Times New Roman" w:eastAsia="Calibri" w:hAnsi="Times New Roman"/>
          <w:b/>
          <w:i/>
          <w:color w:val="auto"/>
          <w:sz w:val="24"/>
          <w:szCs w:val="24"/>
        </w:rPr>
        <w:t xml:space="preserve">социацията. </w:t>
      </w:r>
      <w:r w:rsidRPr="00E16431"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 </w:t>
      </w:r>
    </w:p>
    <w:p w14:paraId="403EB79C" w14:textId="3C437882" w:rsidR="00E16431" w:rsidRPr="00A71A1A" w:rsidRDefault="00EE21CB" w:rsidP="00934169">
      <w:pPr>
        <w:spacing w:after="160" w:line="360" w:lineRule="auto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A71A1A">
        <w:rPr>
          <w:rFonts w:ascii="Times New Roman" w:eastAsia="Calibri" w:hAnsi="Times New Roman"/>
          <w:b/>
          <w:sz w:val="24"/>
          <w:szCs w:val="24"/>
          <w:lang w:val="ru-RU"/>
        </w:rPr>
        <w:t xml:space="preserve">Срок на </w:t>
      </w:r>
      <w:proofErr w:type="spellStart"/>
      <w:r w:rsidRPr="00A71A1A">
        <w:rPr>
          <w:rFonts w:ascii="Times New Roman" w:eastAsia="Calibri" w:hAnsi="Times New Roman"/>
          <w:b/>
          <w:sz w:val="24"/>
          <w:szCs w:val="24"/>
          <w:lang w:val="ru-RU"/>
        </w:rPr>
        <w:t>подаване</w:t>
      </w:r>
      <w:proofErr w:type="spellEnd"/>
      <w:r w:rsidRPr="00A71A1A">
        <w:rPr>
          <w:rFonts w:ascii="Times New Roman" w:eastAsia="Calibri" w:hAnsi="Times New Roman"/>
          <w:b/>
          <w:sz w:val="24"/>
          <w:szCs w:val="24"/>
          <w:lang w:val="ru-RU"/>
        </w:rPr>
        <w:t xml:space="preserve"> на заявки</w:t>
      </w:r>
      <w:r w:rsidR="00A71A1A">
        <w:rPr>
          <w:rFonts w:ascii="Times New Roman" w:eastAsia="Calibri" w:hAnsi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="00A71A1A">
        <w:rPr>
          <w:rFonts w:ascii="Times New Roman" w:eastAsia="Calibri" w:hAnsi="Times New Roman"/>
          <w:b/>
          <w:sz w:val="24"/>
          <w:szCs w:val="24"/>
          <w:lang w:val="ru-RU"/>
        </w:rPr>
        <w:t>състезанието</w:t>
      </w:r>
      <w:proofErr w:type="spellEnd"/>
      <w:r w:rsidR="00A71A1A">
        <w:rPr>
          <w:rFonts w:ascii="Times New Roman" w:eastAsia="Calibri" w:hAnsi="Times New Roman"/>
          <w:b/>
          <w:sz w:val="24"/>
          <w:szCs w:val="24"/>
          <w:lang w:val="ru-RU"/>
        </w:rPr>
        <w:t xml:space="preserve"> (14-15 март 2025 г.)</w:t>
      </w:r>
      <w:r w:rsidRPr="00A71A1A">
        <w:rPr>
          <w:rFonts w:ascii="Times New Roman" w:eastAsia="Calibri" w:hAnsi="Times New Roman"/>
          <w:b/>
          <w:sz w:val="24"/>
          <w:szCs w:val="24"/>
          <w:lang w:val="ru-RU"/>
        </w:rPr>
        <w:t>:</w:t>
      </w:r>
      <w:r w:rsidR="00A71A1A" w:rsidRPr="00A71A1A">
        <w:rPr>
          <w:rFonts w:ascii="Times New Roman" w:eastAsia="Calibri" w:hAnsi="Times New Roman"/>
          <w:b/>
          <w:sz w:val="24"/>
          <w:szCs w:val="24"/>
          <w:lang w:val="ru-RU"/>
        </w:rPr>
        <w:t xml:space="preserve"> до 07.03.2035 г. до гл. ас. д-р </w:t>
      </w:r>
      <w:proofErr w:type="spellStart"/>
      <w:r w:rsidR="00A71A1A" w:rsidRPr="00A71A1A">
        <w:rPr>
          <w:rFonts w:ascii="Times New Roman" w:eastAsia="Calibri" w:hAnsi="Times New Roman"/>
          <w:b/>
          <w:sz w:val="24"/>
          <w:szCs w:val="24"/>
          <w:lang w:val="ru-RU"/>
        </w:rPr>
        <w:t>Кристиан</w:t>
      </w:r>
      <w:proofErr w:type="spellEnd"/>
      <w:r w:rsidR="00A71A1A" w:rsidRPr="00A71A1A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proofErr w:type="spellStart"/>
      <w:r w:rsidR="00A71A1A" w:rsidRPr="00A71A1A">
        <w:rPr>
          <w:rFonts w:ascii="Times New Roman" w:eastAsia="Calibri" w:hAnsi="Times New Roman"/>
          <w:b/>
          <w:sz w:val="24"/>
          <w:szCs w:val="24"/>
          <w:lang w:val="ru-RU"/>
        </w:rPr>
        <w:t>Желев</w:t>
      </w:r>
      <w:proofErr w:type="spellEnd"/>
      <w:r w:rsidR="00A71A1A">
        <w:rPr>
          <w:rFonts w:ascii="Times New Roman" w:eastAsia="Calibri" w:hAnsi="Times New Roman"/>
          <w:b/>
          <w:sz w:val="24"/>
          <w:szCs w:val="24"/>
          <w:lang w:val="ru-RU"/>
        </w:rPr>
        <w:t>.</w:t>
      </w:r>
    </w:p>
    <w:sectPr w:rsidR="00E16431" w:rsidRPr="00A71A1A" w:rsidSect="00E16431">
      <w:headerReference w:type="default" r:id="rId11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7B9F7" w14:textId="77777777" w:rsidR="00715AED" w:rsidRDefault="00715AED" w:rsidP="00934169">
      <w:pPr>
        <w:spacing w:after="0" w:line="240" w:lineRule="auto"/>
      </w:pPr>
      <w:r>
        <w:separator/>
      </w:r>
    </w:p>
  </w:endnote>
  <w:endnote w:type="continuationSeparator" w:id="0">
    <w:p w14:paraId="5CA62D22" w14:textId="77777777" w:rsidR="00715AED" w:rsidRDefault="00715AED" w:rsidP="0093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6C37" w14:textId="77777777" w:rsidR="00715AED" w:rsidRDefault="00715AED" w:rsidP="00934169">
      <w:pPr>
        <w:spacing w:after="0" w:line="240" w:lineRule="auto"/>
      </w:pPr>
      <w:r>
        <w:separator/>
      </w:r>
    </w:p>
  </w:footnote>
  <w:footnote w:type="continuationSeparator" w:id="0">
    <w:p w14:paraId="4C5AFCCD" w14:textId="77777777" w:rsidR="00715AED" w:rsidRDefault="00715AED" w:rsidP="0093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3D8C" w14:textId="77777777" w:rsidR="00934169" w:rsidRDefault="00934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AE4"/>
    <w:multiLevelType w:val="hybridMultilevel"/>
    <w:tmpl w:val="A244AC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3E"/>
    <w:rsid w:val="000101D2"/>
    <w:rsid w:val="000306D3"/>
    <w:rsid w:val="00047D66"/>
    <w:rsid w:val="00171F02"/>
    <w:rsid w:val="00192E14"/>
    <w:rsid w:val="002257AC"/>
    <w:rsid w:val="002918E4"/>
    <w:rsid w:val="002B448A"/>
    <w:rsid w:val="00342A6F"/>
    <w:rsid w:val="0037350B"/>
    <w:rsid w:val="003C2429"/>
    <w:rsid w:val="003F6FB3"/>
    <w:rsid w:val="004736BD"/>
    <w:rsid w:val="004B4722"/>
    <w:rsid w:val="004C39EE"/>
    <w:rsid w:val="004F7C43"/>
    <w:rsid w:val="00527B49"/>
    <w:rsid w:val="005764F6"/>
    <w:rsid w:val="005B13C7"/>
    <w:rsid w:val="005D7B8C"/>
    <w:rsid w:val="005E38B7"/>
    <w:rsid w:val="00614C4B"/>
    <w:rsid w:val="0064026D"/>
    <w:rsid w:val="00645E1D"/>
    <w:rsid w:val="006C085D"/>
    <w:rsid w:val="007133F6"/>
    <w:rsid w:val="00715AED"/>
    <w:rsid w:val="007B622C"/>
    <w:rsid w:val="007C0B3B"/>
    <w:rsid w:val="007F180A"/>
    <w:rsid w:val="00817903"/>
    <w:rsid w:val="008A1E82"/>
    <w:rsid w:val="008D0A3E"/>
    <w:rsid w:val="008E2C21"/>
    <w:rsid w:val="00934169"/>
    <w:rsid w:val="009F10CA"/>
    <w:rsid w:val="00A458B7"/>
    <w:rsid w:val="00A71A1A"/>
    <w:rsid w:val="00AD6D21"/>
    <w:rsid w:val="00C0701C"/>
    <w:rsid w:val="00C25A94"/>
    <w:rsid w:val="00C377A9"/>
    <w:rsid w:val="00C650EC"/>
    <w:rsid w:val="00CB582F"/>
    <w:rsid w:val="00D4707A"/>
    <w:rsid w:val="00E16431"/>
    <w:rsid w:val="00E508D9"/>
    <w:rsid w:val="00E700B7"/>
    <w:rsid w:val="00EE21CB"/>
    <w:rsid w:val="00EE6D54"/>
    <w:rsid w:val="00F1022F"/>
    <w:rsid w:val="00F47C07"/>
    <w:rsid w:val="00FA42B1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31C2"/>
  <w15:chartTrackingRefBased/>
  <w15:docId w15:val="{436EC033-7B71-44B3-B807-DC7593EE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3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69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4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69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341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B8C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1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64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ristianjelev@unwe.b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mmoraliyska</dc:creator>
  <cp:keywords/>
  <dc:description/>
  <cp:lastModifiedBy>VPUser</cp:lastModifiedBy>
  <cp:revision>4</cp:revision>
  <cp:lastPrinted>2025-02-09T11:05:00Z</cp:lastPrinted>
  <dcterms:created xsi:type="dcterms:W3CDTF">2025-02-14T09:18:00Z</dcterms:created>
  <dcterms:modified xsi:type="dcterms:W3CDTF">2025-02-14T10:08:00Z</dcterms:modified>
</cp:coreProperties>
</file>