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BB0A3C" w14:textId="6F91E6A1" w:rsidR="005E38B7" w:rsidRDefault="008D0A3E">
      <w:pPr>
        <w:rPr>
          <w:noProof/>
        </w:rPr>
      </w:pPr>
      <w:r>
        <w:rPr>
          <w:rFonts w:ascii="Times New Roman" w:hAnsi="Times New Roman"/>
          <w:b/>
          <w:bCs/>
          <w:noProof/>
          <w:color w:val="83002D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4A899" wp14:editId="092757A4">
                <wp:simplePos x="0" y="0"/>
                <wp:positionH relativeFrom="margin">
                  <wp:align>right</wp:align>
                </wp:positionH>
                <wp:positionV relativeFrom="paragraph">
                  <wp:posOffset>-2726</wp:posOffset>
                </wp:positionV>
                <wp:extent cx="4663666" cy="810260"/>
                <wp:effectExtent l="0" t="0" r="22860" b="27940"/>
                <wp:wrapNone/>
                <wp:docPr id="724989869" name="Превъртане: хоризонтал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666" cy="8102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83002D">
                              <a:alpha val="4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025C" w14:textId="77777777" w:rsidR="008D0A3E" w:rsidRPr="008D0A3E" w:rsidRDefault="008D0A3E" w:rsidP="008D0A3E">
                            <w:pPr>
                              <w:spacing w:before="240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D0A3E">
                              <w:rPr>
                                <w:rFonts w:ascii="Open Sans" w:hAnsi="Open Sans" w:cs="Open Sans"/>
                                <w:b/>
                                <w:bCs/>
                                <w:color w:val="83002D"/>
                              </w:rPr>
                              <w:t>АСОЦИАЦИЯ НА ЕЗИКОВИТЕ УЧИЛИЩА В БЪЛГАРИЯ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B4A8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Превъртане: хоризонтално 3" o:spid="_x0000_s1026" type="#_x0000_t98" style="position:absolute;margin-left:316pt;margin-top:-.2pt;width:367.2pt;height:6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" fillcolor="white [22]" strokecolor="#83002d" strokeweight="1pt">
                <v:fill color2="#a5a5a5 [3206]" rotate="t" focusposition=".5,.5" focussize="" colors="0 white;22938f white;1 #a5a5a5" focus="100%" type="gradientRadial"/>
                <v:stroke opacity="30069f" joinstyle="miter"/>
                <v:textbox>
                  <w:txbxContent>
                    <w:p w14:paraId="286B025C" w14:textId="77777777" w:rsidR="008D0A3E" w:rsidRPr="008D0A3E" w:rsidRDefault="008D0A3E" w:rsidP="008D0A3E">
                      <w:pPr>
                        <w:spacing w:before="240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D0A3E">
                        <w:rPr>
                          <w:rFonts w:ascii="Open Sans" w:hAnsi="Open Sans" w:cs="Open Sans"/>
                          <w:b/>
                          <w:bCs/>
                          <w:color w:val="83002D"/>
                        </w:rPr>
                        <w:t>АСОЦИАЦИЯ НА ЕЗИКОВИТЕ УЧИЛИЩА В БЪЛГАРИЯ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192435BA" wp14:editId="769B2C94">
            <wp:simplePos x="0" y="0"/>
            <wp:positionH relativeFrom="margin">
              <wp:posOffset>-107950</wp:posOffset>
            </wp:positionH>
            <wp:positionV relativeFrom="paragraph">
              <wp:posOffset>157</wp:posOffset>
            </wp:positionV>
            <wp:extent cx="914400" cy="923290"/>
            <wp:effectExtent l="0" t="0" r="0" b="0"/>
            <wp:wrapTight wrapText="bothSides">
              <wp:wrapPolygon edited="0">
                <wp:start x="0" y="0"/>
                <wp:lineTo x="0" y="20946"/>
                <wp:lineTo x="21150" y="20946"/>
                <wp:lineTo x="21150" y="0"/>
                <wp:lineTo x="0" y="0"/>
              </wp:wrapPolygon>
            </wp:wrapTight>
            <wp:docPr id="324084116" name="Картина 5" descr="Картина, която съдържа Графика, графична колекция, лого, символ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4116" name="Картина 5" descr="Картина, която съдържа Графика, графична колекция, лого, символ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FEDA5F9" w14:textId="77777777" w:rsidR="009D5F28" w:rsidRPr="009D5F28" w:rsidRDefault="009D5F28" w:rsidP="009D5F28"/>
    <w:p w14:paraId="2F11977B" w14:textId="77777777" w:rsidR="009D5F28" w:rsidRPr="009D5F28" w:rsidRDefault="009D5F28" w:rsidP="009D5F28"/>
    <w:p w14:paraId="7DDA9DF8" w14:textId="77777777" w:rsidR="009D5F28" w:rsidRDefault="009D5F28" w:rsidP="009D5F28">
      <w:pPr>
        <w:rPr>
          <w:noProof/>
        </w:rPr>
      </w:pPr>
    </w:p>
    <w:p w14:paraId="7217F604" w14:textId="51A6D2C5" w:rsidR="009D5F28" w:rsidRDefault="009D5F28" w:rsidP="009D5F28">
      <w:pPr>
        <w:jc w:val="center"/>
        <w:rPr>
          <w:rFonts w:ascii="Times New Roman" w:hAnsi="Times New Roman"/>
          <w:b/>
          <w:sz w:val="32"/>
          <w:szCs w:val="32"/>
        </w:rPr>
      </w:pPr>
      <w:r w:rsidRPr="00747D31">
        <w:rPr>
          <w:rFonts w:ascii="Times New Roman" w:hAnsi="Times New Roman"/>
          <w:b/>
          <w:sz w:val="32"/>
          <w:szCs w:val="32"/>
        </w:rPr>
        <w:t>К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К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47D31">
        <w:rPr>
          <w:rFonts w:ascii="Times New Roman" w:hAnsi="Times New Roman"/>
          <w:b/>
          <w:sz w:val="32"/>
          <w:szCs w:val="32"/>
        </w:rPr>
        <w:t>Т</w:t>
      </w:r>
    </w:p>
    <w:p w14:paraId="1C45FCD4" w14:textId="07F0A8EC" w:rsidR="009D5F28" w:rsidRDefault="009D5F28" w:rsidP="009D5F28">
      <w:pPr>
        <w:jc w:val="center"/>
        <w:rPr>
          <w:rFonts w:ascii="Times New Roman" w:hAnsi="Times New Roman"/>
          <w:b/>
          <w:sz w:val="32"/>
          <w:szCs w:val="32"/>
        </w:rPr>
      </w:pPr>
      <w:r w:rsidRPr="00747D31">
        <w:rPr>
          <w:rFonts w:ascii="Times New Roman" w:hAnsi="Times New Roman"/>
          <w:b/>
          <w:sz w:val="32"/>
          <w:szCs w:val="32"/>
        </w:rPr>
        <w:t>за състезание по</w:t>
      </w:r>
    </w:p>
    <w:p w14:paraId="440110C8" w14:textId="77777777" w:rsidR="009D5F28" w:rsidRPr="00747D31" w:rsidRDefault="009D5F28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„Г</w:t>
      </w:r>
      <w:r w:rsidRPr="00747D31">
        <w:rPr>
          <w:rFonts w:ascii="Times New Roman" w:hAnsi="Times New Roman"/>
          <w:b/>
          <w:sz w:val="32"/>
          <w:szCs w:val="32"/>
        </w:rPr>
        <w:t>ражданско образование</w:t>
      </w:r>
      <w:r>
        <w:rPr>
          <w:rFonts w:ascii="Times New Roman" w:hAnsi="Times New Roman"/>
          <w:b/>
          <w:sz w:val="32"/>
          <w:szCs w:val="32"/>
        </w:rPr>
        <w:t xml:space="preserve"> и международно сътрудничество“</w:t>
      </w:r>
    </w:p>
    <w:p w14:paraId="77ED923C" w14:textId="77777777" w:rsidR="009D5F28" w:rsidRDefault="009D5F28" w:rsidP="009D5F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722364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8">
        <w:rPr>
          <w:rFonts w:ascii="Times New Roman" w:hAnsi="Times New Roman" w:cs="Times New Roman"/>
          <w:sz w:val="24"/>
          <w:szCs w:val="24"/>
        </w:rPr>
        <w:t>Държав</w:t>
      </w:r>
      <w:r>
        <w:rPr>
          <w:rFonts w:ascii="Times New Roman" w:hAnsi="Times New Roman" w:cs="Times New Roman"/>
          <w:sz w:val="24"/>
          <w:szCs w:val="24"/>
        </w:rPr>
        <w:t>на власт и гражданско общество</w:t>
      </w:r>
      <w:r w:rsidRPr="00BF28B8">
        <w:rPr>
          <w:rFonts w:ascii="Times New Roman" w:hAnsi="Times New Roman" w:cs="Times New Roman"/>
          <w:sz w:val="24"/>
          <w:szCs w:val="24"/>
        </w:rPr>
        <w:t>.</w:t>
      </w:r>
    </w:p>
    <w:p w14:paraId="6BC48406" w14:textId="77777777" w:rsidR="009D5F28" w:rsidRPr="00BF28B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Върховенство на закона и правова държава.</w:t>
      </w:r>
    </w:p>
    <w:p w14:paraId="6D09CC11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C">
        <w:rPr>
          <w:rFonts w:ascii="Times New Roman" w:hAnsi="Times New Roman" w:cs="Times New Roman"/>
          <w:sz w:val="24"/>
          <w:szCs w:val="24"/>
        </w:rPr>
        <w:t>Форми на държавно управление.</w:t>
      </w:r>
    </w:p>
    <w:p w14:paraId="2BE6ABFA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8">
        <w:rPr>
          <w:rFonts w:ascii="Times New Roman" w:hAnsi="Times New Roman" w:cs="Times New Roman"/>
          <w:sz w:val="24"/>
          <w:szCs w:val="24"/>
        </w:rPr>
        <w:t>Структура и функции на основните институции на Република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05CC7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F28B8">
        <w:rPr>
          <w:rFonts w:ascii="Times New Roman" w:hAnsi="Times New Roman" w:cs="Times New Roman"/>
          <w:sz w:val="24"/>
          <w:szCs w:val="24"/>
        </w:rPr>
        <w:t>емокрация</w:t>
      </w:r>
      <w:r>
        <w:rPr>
          <w:rFonts w:ascii="Times New Roman" w:hAnsi="Times New Roman" w:cs="Times New Roman"/>
          <w:sz w:val="24"/>
          <w:szCs w:val="24"/>
        </w:rPr>
        <w:t xml:space="preserve"> и р</w:t>
      </w:r>
      <w:r w:rsidRPr="00BF28B8">
        <w:rPr>
          <w:rFonts w:ascii="Times New Roman" w:hAnsi="Times New Roman" w:cs="Times New Roman"/>
          <w:sz w:val="24"/>
          <w:szCs w:val="24"/>
        </w:rPr>
        <w:t>азделение на властите.</w:t>
      </w:r>
    </w:p>
    <w:p w14:paraId="4AD418A8" w14:textId="77777777" w:rsidR="009D5F28" w:rsidRPr="00BF28B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 партии и граждански организации.</w:t>
      </w:r>
    </w:p>
    <w:p w14:paraId="45C2C11E" w14:textId="77777777" w:rsidR="009D5F28" w:rsidRPr="00BF28B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Конституционни п</w:t>
      </w:r>
      <w:r w:rsidRPr="00BF28B8">
        <w:rPr>
          <w:rFonts w:ascii="Times New Roman" w:hAnsi="Times New Roman" w:cs="Times New Roman"/>
          <w:sz w:val="24"/>
          <w:szCs w:val="24"/>
        </w:rPr>
        <w:t xml:space="preserve">рава и </w:t>
      </w:r>
      <w:r>
        <w:rPr>
          <w:rFonts w:ascii="Times New Roman" w:hAnsi="Times New Roman" w:cs="Times New Roman"/>
          <w:sz w:val="24"/>
          <w:szCs w:val="24"/>
        </w:rPr>
        <w:t>задължения</w:t>
      </w:r>
      <w:r w:rsidRPr="00BF28B8">
        <w:rPr>
          <w:rFonts w:ascii="Times New Roman" w:hAnsi="Times New Roman" w:cs="Times New Roman"/>
          <w:sz w:val="24"/>
          <w:szCs w:val="24"/>
        </w:rPr>
        <w:t xml:space="preserve"> на гражданите.</w:t>
      </w:r>
    </w:p>
    <w:p w14:paraId="5B777ECD" w14:textId="77777777" w:rsidR="009D5F28" w:rsidRPr="00883322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8">
        <w:rPr>
          <w:rFonts w:ascii="Times New Roman" w:hAnsi="Times New Roman" w:cs="Times New Roman"/>
          <w:sz w:val="24"/>
          <w:szCs w:val="24"/>
        </w:rPr>
        <w:t>Гражданско общество и гражданско участие.</w:t>
      </w:r>
    </w:p>
    <w:p w14:paraId="124875B0" w14:textId="77777777" w:rsidR="009D5F28" w:rsidRPr="00315F5C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8">
        <w:rPr>
          <w:rFonts w:ascii="Times New Roman" w:hAnsi="Times New Roman" w:cs="Times New Roman"/>
          <w:sz w:val="24"/>
          <w:szCs w:val="24"/>
        </w:rPr>
        <w:t>Нация и национална идентичност. Малцинствени групи.</w:t>
      </w:r>
    </w:p>
    <w:p w14:paraId="00D7940B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C">
        <w:rPr>
          <w:rFonts w:ascii="Times New Roman" w:hAnsi="Times New Roman" w:cs="Times New Roman"/>
          <w:sz w:val="24"/>
          <w:szCs w:val="24"/>
        </w:rPr>
        <w:t>Договорът и собствеността в гражданското общество.</w:t>
      </w:r>
    </w:p>
    <w:p w14:paraId="695718D3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Гражданите и икономиката.</w:t>
      </w:r>
    </w:p>
    <w:p w14:paraId="4D6044A6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Европейският съюз – ценности, институции и функции.</w:t>
      </w:r>
    </w:p>
    <w:p w14:paraId="01366C20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Глобализацията – причини и последици.</w:t>
      </w:r>
    </w:p>
    <w:p w14:paraId="1FDEB69B" w14:textId="77777777" w:rsidR="009D5F2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Международни организации и сътрудничество.</w:t>
      </w:r>
    </w:p>
    <w:p w14:paraId="3E102DE1" w14:textId="77777777" w:rsidR="009D5F28" w:rsidRPr="00BF28B8" w:rsidRDefault="009D5F28" w:rsidP="009D5F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8B8">
        <w:rPr>
          <w:rFonts w:ascii="Times New Roman" w:hAnsi="Times New Roman" w:cs="Times New Roman"/>
          <w:sz w:val="24"/>
          <w:szCs w:val="24"/>
        </w:rPr>
        <w:t>Военните конфликти и ценността на мир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0DBCE05A" w14:textId="77777777" w:rsidR="009D5F28" w:rsidRDefault="009D5F28" w:rsidP="009D5F2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9F8F0" w14:textId="124F4117" w:rsidR="009D5F28" w:rsidRPr="00510D81" w:rsidRDefault="009D5F28" w:rsidP="009D5F28">
      <w:pPr>
        <w:rPr>
          <w:rFonts w:ascii="Times New Roman" w:hAnsi="Times New Roman"/>
          <w:sz w:val="24"/>
          <w:szCs w:val="24"/>
          <w:lang w:val="en-US"/>
        </w:rPr>
      </w:pPr>
      <w:r w:rsidRPr="00510D81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 xml:space="preserve"> за подготовка:</w:t>
      </w:r>
    </w:p>
    <w:p w14:paraId="0F54AFC3" w14:textId="6F6B40BA" w:rsidR="009D5F28" w:rsidRPr="00F35C72" w:rsidRDefault="009D5F28" w:rsidP="009D5F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F35C72">
        <w:rPr>
          <w:rFonts w:ascii="Times New Roman" w:hAnsi="Times New Roman" w:cs="Times New Roman"/>
          <w:sz w:val="24"/>
          <w:szCs w:val="24"/>
        </w:rPr>
        <w:t>„</w:t>
      </w:r>
      <w:r w:rsidRPr="009D5F28">
        <w:rPr>
          <w:rFonts w:ascii="Times New Roman" w:hAnsi="Times New Roman" w:cs="Times New Roman"/>
          <w:i/>
          <w:iCs/>
          <w:sz w:val="24"/>
          <w:szCs w:val="24"/>
        </w:rPr>
        <w:t>Гражданско образование за 11. клас</w:t>
      </w:r>
      <w:r w:rsidRPr="00F35C72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с автори:</w:t>
      </w:r>
      <w:r w:rsidRPr="00F35C72">
        <w:rPr>
          <w:rFonts w:ascii="Times New Roman" w:hAnsi="Times New Roman" w:cs="Times New Roman"/>
          <w:sz w:val="24"/>
          <w:szCs w:val="24"/>
        </w:rPr>
        <w:t xml:space="preserve"> Христо Тодоров, Майя </w:t>
      </w:r>
      <w:proofErr w:type="spellStart"/>
      <w:r w:rsidRPr="00F35C72">
        <w:rPr>
          <w:rFonts w:ascii="Times New Roman" w:hAnsi="Times New Roman" w:cs="Times New Roman"/>
          <w:sz w:val="24"/>
          <w:szCs w:val="24"/>
        </w:rPr>
        <w:t>Грекова</w:t>
      </w:r>
      <w:proofErr w:type="spellEnd"/>
      <w:r w:rsidRPr="00F35C72">
        <w:rPr>
          <w:rFonts w:ascii="Times New Roman" w:hAnsi="Times New Roman" w:cs="Times New Roman"/>
          <w:sz w:val="24"/>
          <w:szCs w:val="24"/>
        </w:rPr>
        <w:t>, Петя Кабакчиева, Луиза Славкова,</w:t>
      </w:r>
      <w:r w:rsidR="00800B1C">
        <w:rPr>
          <w:rFonts w:ascii="Times New Roman" w:hAnsi="Times New Roman" w:cs="Times New Roman"/>
          <w:sz w:val="24"/>
          <w:szCs w:val="24"/>
        </w:rPr>
        <w:t xml:space="preserve"> Кирил Славчев, Изд. „Просвета“.</w:t>
      </w:r>
    </w:p>
    <w:p w14:paraId="48A895F2" w14:textId="009F040E" w:rsidR="009D5F28" w:rsidRPr="009D5F28" w:rsidRDefault="009D5F28" w:rsidP="009D5F28">
      <w:pPr>
        <w:pStyle w:val="ListParagraph"/>
        <w:numPr>
          <w:ilvl w:val="0"/>
          <w:numId w:val="2"/>
        </w:numPr>
        <w:tabs>
          <w:tab w:val="left" w:pos="6630"/>
        </w:tabs>
        <w:spacing w:line="360" w:lineRule="auto"/>
        <w:jc w:val="both"/>
      </w:pPr>
      <w:r w:rsidRPr="009D5F28">
        <w:rPr>
          <w:rFonts w:ascii="Times New Roman" w:hAnsi="Times New Roman" w:cs="Times New Roman"/>
          <w:sz w:val="24"/>
          <w:szCs w:val="24"/>
        </w:rPr>
        <w:t>Учебник „</w:t>
      </w:r>
      <w:r w:rsidRPr="009D5F28">
        <w:rPr>
          <w:rFonts w:ascii="Times New Roman" w:hAnsi="Times New Roman" w:cs="Times New Roman"/>
          <w:i/>
          <w:iCs/>
          <w:sz w:val="24"/>
          <w:szCs w:val="24"/>
        </w:rPr>
        <w:t>Гражданско образование за 12. клас</w:t>
      </w:r>
      <w:r w:rsidRPr="009D5F28">
        <w:rPr>
          <w:rFonts w:ascii="Times New Roman" w:hAnsi="Times New Roman" w:cs="Times New Roman"/>
          <w:sz w:val="24"/>
          <w:szCs w:val="24"/>
        </w:rPr>
        <w:t xml:space="preserve">“ с автори: Христо Тодоров, Георги Ганев, Майя </w:t>
      </w:r>
      <w:proofErr w:type="spellStart"/>
      <w:r w:rsidRPr="009D5F28">
        <w:rPr>
          <w:rFonts w:ascii="Times New Roman" w:hAnsi="Times New Roman" w:cs="Times New Roman"/>
          <w:sz w:val="24"/>
          <w:szCs w:val="24"/>
        </w:rPr>
        <w:t>Грекова</w:t>
      </w:r>
      <w:proofErr w:type="spellEnd"/>
      <w:r w:rsidRPr="009D5F28">
        <w:rPr>
          <w:rFonts w:ascii="Times New Roman" w:hAnsi="Times New Roman" w:cs="Times New Roman"/>
          <w:sz w:val="24"/>
          <w:szCs w:val="24"/>
        </w:rPr>
        <w:t>, Петя Кабакчиева, Луиза Славкова, Кирил Славчев, Изд. „Просвета“</w:t>
      </w:r>
      <w:r w:rsidR="00800B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D5F28" w:rsidRPr="009D5F28" w:rsidSect="009D5F28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2909"/>
    <w:multiLevelType w:val="hybridMultilevel"/>
    <w:tmpl w:val="D82EF1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72C52"/>
    <w:multiLevelType w:val="hybridMultilevel"/>
    <w:tmpl w:val="A976C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E"/>
    <w:rsid w:val="00191C6E"/>
    <w:rsid w:val="0044195C"/>
    <w:rsid w:val="005E38B7"/>
    <w:rsid w:val="00645E1D"/>
    <w:rsid w:val="00800B1C"/>
    <w:rsid w:val="008D0A3E"/>
    <w:rsid w:val="009D5F28"/>
    <w:rsid w:val="00AE7AB3"/>
    <w:rsid w:val="00CB582F"/>
    <w:rsid w:val="00E707BD"/>
    <w:rsid w:val="00E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1C2"/>
  <w15:chartTrackingRefBased/>
  <w15:docId w15:val="{436EC033-7B71-44B3-B807-DC7593E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3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2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mmoraliyska</dc:creator>
  <cp:keywords/>
  <dc:description/>
  <cp:lastModifiedBy>VPUser</cp:lastModifiedBy>
  <cp:revision>2</cp:revision>
  <dcterms:created xsi:type="dcterms:W3CDTF">2024-11-10T17:35:00Z</dcterms:created>
  <dcterms:modified xsi:type="dcterms:W3CDTF">2024-11-10T17:35:00Z</dcterms:modified>
</cp:coreProperties>
</file>